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28" w:rsidRDefault="001A3D28" w:rsidP="003B1D46">
      <w:r>
        <w:t xml:space="preserve">Открытый урок на отделении Изобразительного </w:t>
      </w:r>
      <w:r w:rsidR="007001B0">
        <w:t>ис</w:t>
      </w:r>
      <w:r w:rsidR="00444840">
        <w:t>кусства - по предмету «ДПИ</w:t>
      </w:r>
      <w:r w:rsidR="00BD3F22">
        <w:t>»</w:t>
      </w:r>
      <w:r w:rsidR="00444840">
        <w:t xml:space="preserve"> </w:t>
      </w:r>
      <w:r w:rsidR="00BD3F22">
        <w:t>в</w:t>
      </w:r>
      <w:r w:rsidR="00444840">
        <w:t xml:space="preserve">  5</w:t>
      </w:r>
      <w:r>
        <w:t xml:space="preserve"> классе.</w:t>
      </w:r>
      <w:r w:rsidR="00694D79">
        <w:t xml:space="preserve"> </w:t>
      </w:r>
      <w:r>
        <w:t>Преподаватель Пчела.</w:t>
      </w:r>
      <w:r w:rsidR="008A47B3">
        <w:t xml:space="preserve"> </w:t>
      </w:r>
      <w:r>
        <w:t>С.Г.</w:t>
      </w:r>
      <w:r w:rsidR="00444840">
        <w:t>(21.12.2021</w:t>
      </w:r>
      <w:r w:rsidR="007001B0">
        <w:t>)</w:t>
      </w:r>
    </w:p>
    <w:p w:rsidR="00694D79" w:rsidRDefault="00694D79" w:rsidP="009061C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t xml:space="preserve"> Тема урока:</w:t>
      </w:r>
      <w:r w:rsidR="009061C3">
        <w:t xml:space="preserve"> </w:t>
      </w:r>
      <w:r w:rsidR="007001B0">
        <w:t>Выполнение композиции</w:t>
      </w:r>
      <w:r w:rsidR="00444840">
        <w:t xml:space="preserve"> по предмету ДПИ на тему» Мир приключений и чудес</w:t>
      </w:r>
      <w:r w:rsidR="007001B0">
        <w:t>»</w:t>
      </w:r>
      <w:r w:rsidR="009061C3">
        <w:t xml:space="preserve">.  </w:t>
      </w:r>
      <w:r w:rsidR="009061C3" w:rsidRPr="009061C3">
        <w:rPr>
          <w:rFonts w:ascii="Times New Roman" w:hAnsi="Times New Roman" w:cs="Times New Roman"/>
          <w:szCs w:val="28"/>
        </w:rPr>
        <w:t xml:space="preserve"> </w:t>
      </w:r>
    </w:p>
    <w:p w:rsidR="007001B0" w:rsidRDefault="00444840" w:rsidP="009061C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Возраст обучающихся:11-15</w:t>
      </w:r>
      <w:r w:rsidR="007001B0">
        <w:rPr>
          <w:rFonts w:ascii="Times New Roman" w:hAnsi="Times New Roman" w:cs="Times New Roman"/>
          <w:szCs w:val="28"/>
        </w:rPr>
        <w:t xml:space="preserve"> лет.</w:t>
      </w:r>
    </w:p>
    <w:p w:rsidR="008A47B3" w:rsidRDefault="00444840" w:rsidP="007001B0">
      <w:pPr>
        <w:spacing w:after="0" w:line="240" w:lineRule="auto"/>
        <w:jc w:val="both"/>
      </w:pPr>
      <w:r>
        <w:rPr>
          <w:rFonts w:ascii="Times New Roman" w:hAnsi="Times New Roman" w:cs="Times New Roman"/>
          <w:szCs w:val="28"/>
        </w:rPr>
        <w:t>Количество обучающихся:8-10</w:t>
      </w:r>
      <w:r w:rsidR="007001B0">
        <w:rPr>
          <w:rFonts w:ascii="Times New Roman" w:hAnsi="Times New Roman" w:cs="Times New Roman"/>
          <w:szCs w:val="28"/>
        </w:rPr>
        <w:t xml:space="preserve"> человек.</w:t>
      </w:r>
    </w:p>
    <w:p w:rsidR="007001B0" w:rsidRPr="007001B0" w:rsidRDefault="007001B0" w:rsidP="007001B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t>Цель з</w:t>
      </w:r>
      <w:r w:rsidR="00444840">
        <w:t xml:space="preserve">анятия: создание рисунка на тему </w:t>
      </w:r>
      <w:r w:rsidR="00444840">
        <w:rPr>
          <w:rFonts w:ascii="Times New Roman" w:hAnsi="Times New Roman" w:cs="Times New Roman"/>
          <w:szCs w:val="28"/>
        </w:rPr>
        <w:t>«</w:t>
      </w:r>
      <w:r w:rsidR="00444840">
        <w:t>Мир</w:t>
      </w:r>
      <w:r w:rsidR="00444840" w:rsidRPr="00444840">
        <w:t xml:space="preserve"> </w:t>
      </w:r>
      <w:r w:rsidR="00444840">
        <w:t xml:space="preserve">приключений и чудес».  </w:t>
      </w:r>
      <w:r w:rsidR="00444840" w:rsidRPr="009061C3">
        <w:rPr>
          <w:rFonts w:ascii="Times New Roman" w:hAnsi="Times New Roman" w:cs="Times New Roman"/>
          <w:szCs w:val="28"/>
        </w:rPr>
        <w:t xml:space="preserve"> </w:t>
      </w:r>
      <w:r>
        <w:t>Установление последовательности выполнения рисунка.</w:t>
      </w:r>
    </w:p>
    <w:p w:rsidR="007001B0" w:rsidRDefault="00444840" w:rsidP="003B1D46">
      <w:r>
        <w:t xml:space="preserve">  </w:t>
      </w:r>
      <w:r w:rsidR="007001B0">
        <w:t>а)</w:t>
      </w:r>
      <w:r>
        <w:t xml:space="preserve"> </w:t>
      </w:r>
      <w:r w:rsidR="007001B0">
        <w:t>Образовательные</w:t>
      </w:r>
      <w:r w:rsidR="00BD3F22">
        <w:t xml:space="preserve">: </w:t>
      </w:r>
    </w:p>
    <w:p w:rsidR="007001B0" w:rsidRDefault="007001B0" w:rsidP="003B1D46">
      <w:r>
        <w:t>-Расширять знания о композиции</w:t>
      </w:r>
    </w:p>
    <w:p w:rsidR="007001B0" w:rsidRDefault="007001B0" w:rsidP="003B1D46">
      <w:r>
        <w:t>-Обучить техническим (декоративным)</w:t>
      </w:r>
    </w:p>
    <w:p w:rsidR="007001B0" w:rsidRDefault="00444840" w:rsidP="003B1D46">
      <w:r>
        <w:t xml:space="preserve"> приемам работы карандашом</w:t>
      </w:r>
      <w:r w:rsidR="007001B0">
        <w:t>.  Формировать умение самостоятельно находить решение художественных задач</w:t>
      </w:r>
      <w:proofErr w:type="gramStart"/>
      <w:r w:rsidR="007001B0">
        <w:t xml:space="preserve"> .</w:t>
      </w:r>
      <w:proofErr w:type="gramEnd"/>
    </w:p>
    <w:p w:rsidR="00694D79" w:rsidRDefault="00694D79" w:rsidP="00694D79">
      <w:pPr>
        <w:tabs>
          <w:tab w:val="left" w:pos="804"/>
        </w:tabs>
      </w:pPr>
      <w:r>
        <w:t xml:space="preserve"> </w:t>
      </w:r>
      <w:r>
        <w:tab/>
        <w:t>б)</w:t>
      </w:r>
      <w:r w:rsidR="00C90E52">
        <w:t xml:space="preserve"> </w:t>
      </w:r>
      <w:r w:rsidR="007001B0">
        <w:t>Развивающие</w:t>
      </w:r>
      <w:proofErr w:type="gramStart"/>
      <w:r w:rsidR="007001B0">
        <w:t xml:space="preserve"> </w:t>
      </w:r>
      <w:r>
        <w:t>:</w:t>
      </w:r>
      <w:proofErr w:type="gramEnd"/>
      <w:r>
        <w:t xml:space="preserve"> Развитие </w:t>
      </w:r>
      <w:r w:rsidR="00F24253">
        <w:t>творческого воображения учащихся, развитие мыслительных способностей</w:t>
      </w:r>
      <w:r w:rsidR="007001B0">
        <w:t>, находить творческое решение композиции, умение выявлять композиционный центр, зрительное восприятие и пространственное мышление</w:t>
      </w:r>
      <w:r w:rsidR="00F24253">
        <w:t>.</w:t>
      </w:r>
    </w:p>
    <w:p w:rsidR="007001B0" w:rsidRDefault="00BD3F22" w:rsidP="00694D79">
      <w:pPr>
        <w:tabs>
          <w:tab w:val="left" w:pos="804"/>
        </w:tabs>
      </w:pPr>
      <w:r>
        <w:t xml:space="preserve">             в)</w:t>
      </w:r>
      <w:r w:rsidR="008A47B3">
        <w:t xml:space="preserve"> </w:t>
      </w:r>
      <w:r>
        <w:t xml:space="preserve">Воспитательная: </w:t>
      </w:r>
    </w:p>
    <w:p w:rsidR="00BD3F22" w:rsidRDefault="007001B0" w:rsidP="00694D79">
      <w:pPr>
        <w:tabs>
          <w:tab w:val="left" w:pos="804"/>
        </w:tabs>
      </w:pPr>
      <w:r>
        <w:t>-</w:t>
      </w:r>
      <w:r w:rsidR="00BD3F22">
        <w:t>воспитывать наблюдательность, интере</w:t>
      </w:r>
      <w:r w:rsidR="00444840">
        <w:t>с к изобразительному искусству, декоративно-прикладному искусству, литературе.</w:t>
      </w:r>
    </w:p>
    <w:p w:rsidR="007001B0" w:rsidRDefault="007001B0" w:rsidP="00694D79">
      <w:pPr>
        <w:tabs>
          <w:tab w:val="left" w:pos="804"/>
        </w:tabs>
      </w:pPr>
      <w:r>
        <w:t>-Аккуратность</w:t>
      </w:r>
    </w:p>
    <w:p w:rsidR="007001B0" w:rsidRDefault="007001B0" w:rsidP="00694D79">
      <w:pPr>
        <w:tabs>
          <w:tab w:val="left" w:pos="804"/>
        </w:tabs>
      </w:pPr>
      <w:r>
        <w:t>-Умение работать самостоятельно</w:t>
      </w:r>
    </w:p>
    <w:p w:rsidR="00BD3F22" w:rsidRDefault="00BD3F22" w:rsidP="00694D79">
      <w:pPr>
        <w:tabs>
          <w:tab w:val="left" w:pos="804"/>
        </w:tabs>
      </w:pPr>
      <w:r>
        <w:t>Задачи:</w:t>
      </w:r>
      <w:r w:rsidR="00C2223B">
        <w:t xml:space="preserve"> </w:t>
      </w:r>
      <w:r>
        <w:t>применить в работе зн</w:t>
      </w:r>
      <w:r w:rsidR="00444840">
        <w:t>ания о композиции и графике</w:t>
      </w:r>
      <w:r>
        <w:t>,</w:t>
      </w:r>
      <w:r w:rsidR="00C2223B">
        <w:t xml:space="preserve"> </w:t>
      </w:r>
      <w:r>
        <w:t>импровизировать,</w:t>
      </w:r>
      <w:r w:rsidR="00C2223B">
        <w:t xml:space="preserve"> </w:t>
      </w:r>
      <w:r>
        <w:t>применить получен</w:t>
      </w:r>
      <w:r w:rsidR="007001B0">
        <w:t xml:space="preserve">ные знания </w:t>
      </w:r>
      <w:r>
        <w:t>на  практике</w:t>
      </w:r>
      <w:r w:rsidR="008A47B3">
        <w:t>.</w:t>
      </w:r>
    </w:p>
    <w:p w:rsidR="007001B0" w:rsidRDefault="007001B0" w:rsidP="00694D79">
      <w:pPr>
        <w:tabs>
          <w:tab w:val="left" w:pos="804"/>
        </w:tabs>
      </w:pPr>
      <w:r>
        <w:t>Методы обучения:</w:t>
      </w:r>
    </w:p>
    <w:p w:rsidR="007001B0" w:rsidRDefault="007001B0" w:rsidP="00694D79">
      <w:pPr>
        <w:tabs>
          <w:tab w:val="left" w:pos="804"/>
        </w:tabs>
      </w:pPr>
      <w:r>
        <w:t>-Объяснительно-иллюстративный</w:t>
      </w:r>
      <w:proofErr w:type="gramStart"/>
      <w:r w:rsidRPr="007001B0">
        <w:t xml:space="preserve"> </w:t>
      </w:r>
      <w:r>
        <w:t>.</w:t>
      </w:r>
      <w:proofErr w:type="gramEnd"/>
      <w:r>
        <w:t>Объяснение нового материала, практическая работа учащихся под контролем преподавателя.</w:t>
      </w:r>
    </w:p>
    <w:p w:rsidR="007001B0" w:rsidRDefault="007001B0" w:rsidP="00694D79">
      <w:pPr>
        <w:tabs>
          <w:tab w:val="left" w:pos="804"/>
        </w:tabs>
      </w:pPr>
      <w:r>
        <w:t>Форма организации обучения: групповая</w:t>
      </w:r>
    </w:p>
    <w:p w:rsidR="007001B0" w:rsidRDefault="007001B0" w:rsidP="00694D79">
      <w:pPr>
        <w:tabs>
          <w:tab w:val="left" w:pos="804"/>
        </w:tabs>
      </w:pPr>
      <w:r>
        <w:t>Форма занятия: традиционная</w:t>
      </w:r>
    </w:p>
    <w:p w:rsidR="00F24253" w:rsidRDefault="007001B0" w:rsidP="00694D79">
      <w:pPr>
        <w:tabs>
          <w:tab w:val="left" w:pos="804"/>
        </w:tabs>
      </w:pPr>
      <w:r>
        <w:t xml:space="preserve">Тип занятия: комбинированное, занятие практикум. </w:t>
      </w:r>
    </w:p>
    <w:p w:rsidR="00C2223B" w:rsidRDefault="00C2223B" w:rsidP="00694D79">
      <w:pPr>
        <w:tabs>
          <w:tab w:val="left" w:pos="804"/>
        </w:tabs>
      </w:pPr>
      <w:r>
        <w:lastRenderedPageBreak/>
        <w:t>Зрительный ряд: класс оформлен работами учащихся</w:t>
      </w:r>
      <w:proofErr w:type="gramStart"/>
      <w:r>
        <w:t>.</w:t>
      </w:r>
      <w:r w:rsidR="007001B0">
        <w:t>Р</w:t>
      </w:r>
      <w:proofErr w:type="gramEnd"/>
      <w:r w:rsidR="007001B0">
        <w:t>епродукци</w:t>
      </w:r>
      <w:r w:rsidR="00444840">
        <w:t>ями американского художника  Аллена  Уильямса.</w:t>
      </w:r>
    </w:p>
    <w:p w:rsidR="00F24253" w:rsidRDefault="00444840" w:rsidP="00694D79">
      <w:pPr>
        <w:tabs>
          <w:tab w:val="left" w:pos="804"/>
        </w:tabs>
      </w:pPr>
      <w:r>
        <w:t xml:space="preserve">Материалы и оборудование: </w:t>
      </w:r>
      <w:r w:rsidR="007001B0">
        <w:t xml:space="preserve">карандаш </w:t>
      </w:r>
      <w:proofErr w:type="spellStart"/>
      <w:r w:rsidR="007001B0">
        <w:t>нв</w:t>
      </w:r>
      <w:proofErr w:type="spellEnd"/>
      <w:r w:rsidR="007001B0">
        <w:t>,</w:t>
      </w:r>
      <w:r>
        <w:t xml:space="preserve"> ластик, </w:t>
      </w:r>
      <w:r w:rsidR="007001B0">
        <w:t xml:space="preserve">бумага формат А-3 </w:t>
      </w:r>
      <w:r w:rsidR="00C2223B">
        <w:t>.</w:t>
      </w:r>
    </w:p>
    <w:p w:rsidR="00F24253" w:rsidRDefault="00F24253" w:rsidP="00694D79">
      <w:pPr>
        <w:tabs>
          <w:tab w:val="left" w:pos="804"/>
        </w:tabs>
      </w:pPr>
      <w:r>
        <w:t>Структура урока:</w:t>
      </w:r>
    </w:p>
    <w:p w:rsidR="00F24253" w:rsidRDefault="00F24253" w:rsidP="00694D79">
      <w:pPr>
        <w:tabs>
          <w:tab w:val="left" w:pos="804"/>
        </w:tabs>
      </w:pPr>
      <w:r>
        <w:t>1.Организационный момент (1 мин).</w:t>
      </w:r>
    </w:p>
    <w:p w:rsidR="00F24253" w:rsidRDefault="00F24253" w:rsidP="00694D79">
      <w:pPr>
        <w:tabs>
          <w:tab w:val="left" w:pos="804"/>
        </w:tabs>
      </w:pPr>
      <w:r>
        <w:t>2.Объяснение(5 мин)</w:t>
      </w:r>
      <w:proofErr w:type="gramStart"/>
      <w:r>
        <w:t>.</w:t>
      </w:r>
      <w:r w:rsidR="007001B0">
        <w:t>Т</w:t>
      </w:r>
      <w:proofErr w:type="gramEnd"/>
      <w:r w:rsidR="007001B0">
        <w:t>еоретическая часть.</w:t>
      </w:r>
    </w:p>
    <w:p w:rsidR="00F24253" w:rsidRDefault="00F24253" w:rsidP="00694D79">
      <w:pPr>
        <w:tabs>
          <w:tab w:val="left" w:pos="804"/>
        </w:tabs>
      </w:pPr>
      <w:r>
        <w:t>3.Самостоятельная работа</w:t>
      </w:r>
      <w:r w:rsidR="007001B0">
        <w:t>. Усвоение новых знаний. Практическая работа</w:t>
      </w:r>
      <w:r>
        <w:t>(35 мин).</w:t>
      </w:r>
    </w:p>
    <w:p w:rsidR="008A47B3" w:rsidRDefault="00F24253" w:rsidP="00F24253">
      <w:pPr>
        <w:tabs>
          <w:tab w:val="left" w:pos="804"/>
        </w:tabs>
      </w:pPr>
      <w:r>
        <w:t>4.</w:t>
      </w:r>
      <w:r w:rsidR="007001B0">
        <w:t xml:space="preserve">Подведение итогов. </w:t>
      </w:r>
      <w:r>
        <w:t>Анализ работ</w:t>
      </w:r>
      <w:r w:rsidR="00C2223B">
        <w:t>, уборка рабочего места.</w:t>
      </w:r>
      <w:r>
        <w:t>(4 мин).</w:t>
      </w:r>
      <w:r w:rsidR="00694D79">
        <w:t xml:space="preserve">                                                                                                                                                                     </w:t>
      </w:r>
    </w:p>
    <w:p w:rsidR="00694D79" w:rsidRDefault="003B1D46" w:rsidP="00F24253">
      <w:pPr>
        <w:tabs>
          <w:tab w:val="left" w:pos="804"/>
        </w:tabs>
      </w:pPr>
      <w:r>
        <w:t>Ход урока:</w:t>
      </w:r>
    </w:p>
    <w:p w:rsidR="007001B0" w:rsidRDefault="003B1D46" w:rsidP="003B1D46">
      <w:r>
        <w:t>Организационный момент.</w:t>
      </w:r>
      <w:r w:rsidR="00C2223B">
        <w:t xml:space="preserve"> Приветствие.</w:t>
      </w:r>
    </w:p>
    <w:p w:rsidR="007001B0" w:rsidRDefault="007001B0" w:rsidP="003B1D46">
      <w:r>
        <w:t>-Беседа о сюжете.</w:t>
      </w:r>
    </w:p>
    <w:p w:rsidR="007001B0" w:rsidRDefault="007001B0" w:rsidP="003B1D46">
      <w:r>
        <w:t>Первый эта</w:t>
      </w:r>
      <w:proofErr w:type="gramStart"/>
      <w:r>
        <w:t>п-</w:t>
      </w:r>
      <w:proofErr w:type="gramEnd"/>
      <w:r>
        <w:t xml:space="preserve"> набросок</w:t>
      </w:r>
    </w:p>
    <w:p w:rsidR="007001B0" w:rsidRDefault="007001B0" w:rsidP="003B1D46">
      <w:r>
        <w:t xml:space="preserve">Второй этап </w:t>
      </w:r>
      <w:proofErr w:type="gramStart"/>
      <w:r>
        <w:t>–п</w:t>
      </w:r>
      <w:proofErr w:type="gramEnd"/>
      <w:r>
        <w:t>рорисовка</w:t>
      </w:r>
    </w:p>
    <w:p w:rsidR="007001B0" w:rsidRDefault="00444840" w:rsidP="003B1D46">
      <w:r>
        <w:t>Третий</w:t>
      </w:r>
      <w:r w:rsidR="007001B0">
        <w:t xml:space="preserve"> этап-прорисовка мелких деталей</w:t>
      </w:r>
    </w:p>
    <w:p w:rsidR="00444840" w:rsidRDefault="00444840" w:rsidP="00444840">
      <w:r>
        <w:t>Работать будем графитным  карандашом</w:t>
      </w:r>
      <w:r w:rsidR="007001B0">
        <w:t>.</w:t>
      </w:r>
      <w:r w:rsidRPr="00444840">
        <w:t xml:space="preserve"> </w:t>
      </w:r>
    </w:p>
    <w:p w:rsidR="007001B0" w:rsidRDefault="00444840" w:rsidP="003B1D46">
      <w:r>
        <w:t xml:space="preserve">-Здравствуйте ребята! </w:t>
      </w:r>
    </w:p>
    <w:p w:rsidR="008A47B3" w:rsidRDefault="00444840" w:rsidP="003B1D46">
      <w:r>
        <w:t xml:space="preserve">-Мы будем выполнять сегодня на уроке работы в жанре </w:t>
      </w:r>
      <w:proofErr w:type="spellStart"/>
      <w:r>
        <w:t>фэнтези</w:t>
      </w:r>
      <w:proofErr w:type="spellEnd"/>
      <w:r>
        <w:t>, техника выполнения работы-графика.</w:t>
      </w:r>
    </w:p>
    <w:p w:rsidR="00444840" w:rsidRDefault="007001B0" w:rsidP="003B1D46">
      <w:r>
        <w:t>-Практическая часть заняти</w:t>
      </w:r>
      <w:r w:rsidR="00444840">
        <w:t>я</w:t>
      </w:r>
    </w:p>
    <w:p w:rsidR="00444840" w:rsidRDefault="00444840" w:rsidP="003B1D46">
      <w:r>
        <w:t xml:space="preserve"> Сегодня мы познакомимся с творчеством Американского художника Аллена Уильямс</w:t>
      </w:r>
      <w:proofErr w:type="gramStart"/>
      <w:r>
        <w:t>а-</w:t>
      </w:r>
      <w:proofErr w:type="gramEnd"/>
      <w:r>
        <w:t xml:space="preserve"> он настоящий гений карандашного рисунка. Его работы, хоть и выполнены в жанре </w:t>
      </w:r>
      <w:proofErr w:type="spellStart"/>
      <w:r>
        <w:t>фэнтези</w:t>
      </w:r>
      <w:proofErr w:type="spellEnd"/>
      <w:r>
        <w:t xml:space="preserve">, тем не </w:t>
      </w:r>
      <w:proofErr w:type="gramStart"/>
      <w:r>
        <w:t>менее</w:t>
      </w:r>
      <w:proofErr w:type="gramEnd"/>
      <w:r>
        <w:t xml:space="preserve"> выглядят удивительно реалистично. Каждый рисунок полон тысяч различных мелких  деталей, которые хочется рассматривать бесконечно. Вспомним, техники рисования карандашом. Рисунки бывают линейными и объемными</w:t>
      </w:r>
      <w:proofErr w:type="gramStart"/>
      <w:r>
        <w:t xml:space="preserve"> .</w:t>
      </w:r>
      <w:proofErr w:type="gramEnd"/>
      <w:r>
        <w:t xml:space="preserve">Линейный рисунок –это чертеж, линейно-конструктивный рисунок или эскиз. В нем используется </w:t>
      </w:r>
      <w:r>
        <w:lastRenderedPageBreak/>
        <w:t xml:space="preserve">единственный способ изображения </w:t>
      </w:r>
      <w:proofErr w:type="gramStart"/>
      <w:r>
        <w:t>-л</w:t>
      </w:r>
      <w:proofErr w:type="gramEnd"/>
      <w:r>
        <w:t>иния, с помощью которой можно передать контуры предметов и перспективу.</w:t>
      </w:r>
    </w:p>
    <w:p w:rsidR="00444840" w:rsidRDefault="00444840" w:rsidP="003B1D46">
      <w:r>
        <w:t xml:space="preserve">Давайте вспомним книги о приключениях в жанре </w:t>
      </w:r>
      <w:proofErr w:type="spellStart"/>
      <w:r>
        <w:t>фэнтези</w:t>
      </w:r>
      <w:proofErr w:type="spellEnd"/>
      <w:r>
        <w:t xml:space="preserve"> и т.д. Например:</w:t>
      </w:r>
      <w:r w:rsidRPr="00444840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«</w:t>
      </w:r>
      <w:r>
        <w:t>Владычица озера</w:t>
      </w:r>
      <w:proofErr w:type="gramStart"/>
      <w:r>
        <w:t>.»</w:t>
      </w:r>
      <w:proofErr w:type="gramEnd"/>
      <w:r>
        <w:t xml:space="preserve">(Анджей </w:t>
      </w:r>
      <w:proofErr w:type="spellStart"/>
      <w:r>
        <w:t>Сапковский</w:t>
      </w:r>
      <w:proofErr w:type="spellEnd"/>
      <w:r>
        <w:t>)</w:t>
      </w:r>
      <w:r w:rsidRPr="00444840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«</w:t>
      </w:r>
      <w:r>
        <w:t xml:space="preserve">.Гарри </w:t>
      </w:r>
      <w:proofErr w:type="spellStart"/>
      <w:r>
        <w:t>Поттер</w:t>
      </w:r>
      <w:proofErr w:type="spellEnd"/>
      <w:r>
        <w:t>»(</w:t>
      </w:r>
      <w:proofErr w:type="spellStart"/>
      <w:r>
        <w:t>Джоан</w:t>
      </w:r>
      <w:proofErr w:type="spellEnd"/>
      <w:r>
        <w:t xml:space="preserve"> </w:t>
      </w:r>
      <w:proofErr w:type="spellStart"/>
      <w:r>
        <w:t>Роулинг</w:t>
      </w:r>
      <w:proofErr w:type="spellEnd"/>
      <w:r>
        <w:t>).</w:t>
      </w:r>
      <w:r w:rsidRPr="00444840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«</w:t>
      </w:r>
      <w:r>
        <w:t>Ночной дозор</w:t>
      </w:r>
      <w:proofErr w:type="gramStart"/>
      <w:r>
        <w:t>»(</w:t>
      </w:r>
      <w:proofErr w:type="gramEnd"/>
      <w:r>
        <w:t>Сергей  Лукьяненко).</w:t>
      </w:r>
      <w:r w:rsidRPr="00444840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«</w:t>
      </w:r>
      <w:r>
        <w:t>Три Мушкетера</w:t>
      </w:r>
      <w:proofErr w:type="gramStart"/>
      <w:r>
        <w:t>»(</w:t>
      </w:r>
      <w:proofErr w:type="gramEnd"/>
      <w:r>
        <w:t>Александр Дюма).</w:t>
      </w:r>
      <w:r w:rsidRPr="00444840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«</w:t>
      </w:r>
      <w:r>
        <w:t>Властелин Колец</w:t>
      </w:r>
      <w:proofErr w:type="gramStart"/>
      <w:r>
        <w:t>»(</w:t>
      </w:r>
      <w:proofErr w:type="gramEnd"/>
      <w:r>
        <w:t xml:space="preserve">Джон </w:t>
      </w:r>
      <w:proofErr w:type="spellStart"/>
      <w:r>
        <w:t>Р.Р.Толкин</w:t>
      </w:r>
      <w:proofErr w:type="spellEnd"/>
      <w:r>
        <w:t>)и т.д.</w:t>
      </w:r>
    </w:p>
    <w:p w:rsidR="00444840" w:rsidRDefault="00444840" w:rsidP="003B1D46">
      <w:r>
        <w:rPr>
          <w:rFonts w:ascii="Times New Roman" w:hAnsi="Times New Roman" w:cs="Times New Roman"/>
          <w:szCs w:val="28"/>
        </w:rPr>
        <w:t>«</w:t>
      </w:r>
      <w:r>
        <w:t xml:space="preserve"> Приключения Тома </w:t>
      </w:r>
      <w:proofErr w:type="spellStart"/>
      <w:r>
        <w:t>Сойера</w:t>
      </w:r>
      <w:proofErr w:type="spellEnd"/>
      <w:r>
        <w:t>»,</w:t>
      </w:r>
      <w:r w:rsidRPr="00444840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«</w:t>
      </w:r>
      <w:r>
        <w:t>Приключения  Незнайки и его друзей»,</w:t>
      </w:r>
      <w:r w:rsidRPr="00444840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«</w:t>
      </w:r>
      <w:r>
        <w:t xml:space="preserve">Приключения Барона </w:t>
      </w:r>
      <w:proofErr w:type="spellStart"/>
      <w:r>
        <w:t>Мюнхаузена</w:t>
      </w:r>
      <w:proofErr w:type="spellEnd"/>
      <w:r>
        <w:t>»,</w:t>
      </w:r>
      <w:r w:rsidRPr="00444840">
        <w:t xml:space="preserve"> </w:t>
      </w:r>
      <w:r>
        <w:rPr>
          <w:rFonts w:ascii="Times New Roman" w:hAnsi="Times New Roman" w:cs="Times New Roman"/>
          <w:szCs w:val="28"/>
        </w:rPr>
        <w:t>«</w:t>
      </w:r>
      <w:r>
        <w:t xml:space="preserve">Приключения Капитана </w:t>
      </w:r>
      <w:proofErr w:type="spellStart"/>
      <w:r>
        <w:t>Врунгеля</w:t>
      </w:r>
      <w:proofErr w:type="spellEnd"/>
      <w:proofErr w:type="gramStart"/>
      <w:r>
        <w:t>»-</w:t>
      </w:r>
      <w:proofErr w:type="gramEnd"/>
      <w:r>
        <w:t>какие вы еще знаете литературные произведения о приключениях?</w:t>
      </w:r>
    </w:p>
    <w:p w:rsidR="00444840" w:rsidRDefault="00444840" w:rsidP="003B1D46">
      <w:r>
        <w:t>-Ученики отвечают.</w:t>
      </w:r>
      <w:r w:rsidRPr="00444840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«</w:t>
      </w:r>
      <w:r>
        <w:t xml:space="preserve"> Остров сокровищ».</w:t>
      </w:r>
    </w:p>
    <w:p w:rsidR="00444840" w:rsidRDefault="00444840" w:rsidP="003B1D46">
      <w:r>
        <w:t>-</w:t>
      </w:r>
      <w:r>
        <w:rPr>
          <w:rFonts w:ascii="Times New Roman" w:hAnsi="Times New Roman" w:cs="Times New Roman"/>
          <w:szCs w:val="28"/>
        </w:rPr>
        <w:t>«</w:t>
      </w:r>
      <w:r>
        <w:t>Путешествия и приключения Капитана Гаттераса».</w:t>
      </w:r>
    </w:p>
    <w:p w:rsidR="00444840" w:rsidRDefault="00444840" w:rsidP="003B1D46">
      <w:r>
        <w:t>-</w:t>
      </w:r>
      <w:r>
        <w:rPr>
          <w:rFonts w:ascii="Times New Roman" w:hAnsi="Times New Roman" w:cs="Times New Roman"/>
          <w:szCs w:val="28"/>
        </w:rPr>
        <w:t>«</w:t>
      </w:r>
      <w:r w:rsidRPr="00444840">
        <w:t xml:space="preserve"> </w:t>
      </w:r>
      <w:r>
        <w:t>Приключения Шерлока Холмса».</w:t>
      </w:r>
    </w:p>
    <w:p w:rsidR="00444840" w:rsidRDefault="00444840" w:rsidP="003B1D46">
      <w:r>
        <w:t>-</w:t>
      </w:r>
      <w:r>
        <w:rPr>
          <w:rFonts w:ascii="Times New Roman" w:hAnsi="Times New Roman" w:cs="Times New Roman"/>
          <w:szCs w:val="28"/>
        </w:rPr>
        <w:t>«</w:t>
      </w:r>
      <w:r w:rsidRPr="00444840">
        <w:t xml:space="preserve"> </w:t>
      </w:r>
      <w:r>
        <w:t>Приключения Робина Гуда».</w:t>
      </w:r>
    </w:p>
    <w:p w:rsidR="00444840" w:rsidRDefault="00444840" w:rsidP="003B1D46">
      <w:r>
        <w:t>А теперь вспомним литературные произведения о приключениях:</w:t>
      </w:r>
      <w:r w:rsidRPr="00444840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«</w:t>
      </w:r>
      <w:r>
        <w:t xml:space="preserve"> Алиса в стране чудес»,</w:t>
      </w:r>
      <w:r w:rsidRPr="00444840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«</w:t>
      </w:r>
      <w:r>
        <w:t>Алиса в зазеркалье</w:t>
      </w:r>
      <w:proofErr w:type="gramStart"/>
      <w:r>
        <w:t>»(</w:t>
      </w:r>
      <w:proofErr w:type="gramEnd"/>
      <w:r>
        <w:t xml:space="preserve">Льюис </w:t>
      </w:r>
      <w:proofErr w:type="spellStart"/>
      <w:r>
        <w:t>Кэррол</w:t>
      </w:r>
      <w:proofErr w:type="spellEnd"/>
      <w:r>
        <w:t>).</w:t>
      </w:r>
      <w:r w:rsidRPr="00444840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«</w:t>
      </w:r>
      <w:r>
        <w:t xml:space="preserve">Чудеса страны </w:t>
      </w:r>
      <w:proofErr w:type="spellStart"/>
      <w:r>
        <w:t>Оз</w:t>
      </w:r>
      <w:proofErr w:type="spellEnd"/>
      <w:proofErr w:type="gramStart"/>
      <w:r>
        <w:t>»(</w:t>
      </w:r>
      <w:proofErr w:type="gramEnd"/>
      <w:r>
        <w:t xml:space="preserve">Л.Фрэнк </w:t>
      </w:r>
      <w:proofErr w:type="spellStart"/>
      <w:r>
        <w:t>Баум</w:t>
      </w:r>
      <w:proofErr w:type="spellEnd"/>
      <w:r>
        <w:t>).</w:t>
      </w:r>
    </w:p>
    <w:p w:rsidR="00444840" w:rsidRDefault="00444840" w:rsidP="003B1D46">
      <w:r>
        <w:t>Также говоря о чудесах мы вспоминаем 7 чудес света: пирамиду Хеопс</w:t>
      </w:r>
      <w:proofErr w:type="gramStart"/>
      <w:r>
        <w:t>а(</w:t>
      </w:r>
      <w:proofErr w:type="gramEnd"/>
      <w:r>
        <w:t>крупнейшая из египетских пирамид),висячие сады  Семирамиды(Одно из семи чудес античного мира, которое представляло собой инженерное сооружение в Вавилоне с каскадом многоуровневых садов, где росли многочисленные породы деревьев ,кустарников и виноградных лоз ,</w:t>
      </w:r>
      <w:proofErr w:type="spellStart"/>
      <w:r>
        <w:t>произодившее</w:t>
      </w:r>
      <w:proofErr w:type="spellEnd"/>
      <w:r>
        <w:t xml:space="preserve"> впечатление большой зеленой горы .</w:t>
      </w:r>
      <w:proofErr w:type="spellStart"/>
      <w:r>
        <w:t>Единсвенное</w:t>
      </w:r>
      <w:proofErr w:type="spellEnd"/>
      <w:r>
        <w:t xml:space="preserve"> из Семи чудес ,местонахождение которого окончательно не установлено и, более того, подвергается сам факт его существования</w:t>
      </w:r>
      <w:proofErr w:type="gramStart"/>
      <w:r>
        <w:t xml:space="preserve"> ,</w:t>
      </w:r>
      <w:proofErr w:type="gramEnd"/>
      <w:r>
        <w:t>поскольку не сохранилось никаких вавилонских текстов, в которых упоминаются эти сады, описание садов имеются лишь у поздних древнегреческих и римских авторов, а археологические раскопки в районе предполагаемого местонахождения садов также не дали результатов.</w:t>
      </w:r>
    </w:p>
    <w:p w:rsidR="00444840" w:rsidRDefault="00444840" w:rsidP="003B1D46">
      <w:r>
        <w:t>Колосс Родосски</w:t>
      </w:r>
      <w:proofErr w:type="gramStart"/>
      <w:r>
        <w:t>й(</w:t>
      </w:r>
      <w:proofErr w:type="gramEnd"/>
      <w:r>
        <w:t xml:space="preserve">гигантская статуя  древнегреческого бога Солнца-Гелиоса, которая стояла в портовом городе Родосе, расположенном на одноименном острове в Эгейском море, в Греции. Произведение знаменитой </w:t>
      </w:r>
      <w:proofErr w:type="spellStart"/>
      <w:r>
        <w:t>родосской</w:t>
      </w:r>
      <w:proofErr w:type="spellEnd"/>
      <w:r>
        <w:t xml:space="preserve"> </w:t>
      </w:r>
      <w:r>
        <w:lastRenderedPageBreak/>
        <w:t>школы скульптуры. Простоял чуть более полувека, пока не был  разрушен землетрясением.</w:t>
      </w:r>
    </w:p>
    <w:p w:rsidR="00444840" w:rsidRDefault="00444840" w:rsidP="00444840">
      <w:r>
        <w:t xml:space="preserve">Маяки Александрийские. Маяк на острове </w:t>
      </w:r>
      <w:proofErr w:type="spellStart"/>
      <w:r>
        <w:t>Фарос</w:t>
      </w:r>
      <w:proofErr w:type="spellEnd"/>
      <w:r>
        <w:t xml:space="preserve"> около египетского города Александрии. Был построен во время правления Птолемея</w:t>
      </w:r>
      <w:r w:rsidRPr="00444840">
        <w:t xml:space="preserve"> </w:t>
      </w:r>
      <w:proofErr w:type="spellStart"/>
      <w:r>
        <w:rPr>
          <w:lang w:val="en-US"/>
        </w:rPr>
        <w:t>ll</w:t>
      </w:r>
      <w:proofErr w:type="spellEnd"/>
      <w:r>
        <w:t xml:space="preserve"> </w:t>
      </w:r>
      <w:proofErr w:type="spellStart"/>
      <w:r>
        <w:t>Филадельфа</w:t>
      </w:r>
      <w:proofErr w:type="spellEnd"/>
      <w:r>
        <w:t>, высота маяка составляла порядка 120-150 метров</w:t>
      </w:r>
      <w:proofErr w:type="gramStart"/>
      <w:r>
        <w:t xml:space="preserve"> ,</w:t>
      </w:r>
      <w:proofErr w:type="gramEnd"/>
      <w:r>
        <w:t>на протяжении многих веков это было одними из самых высоких сооружений в мире.(имел практическое предназначение).</w:t>
      </w:r>
    </w:p>
    <w:p w:rsidR="00444840" w:rsidRDefault="00444840" w:rsidP="00444840">
      <w:r>
        <w:t xml:space="preserve">Статуя Зевса в Олимпии. Статуя Зевса была воздвигнута в </w:t>
      </w:r>
      <w:r>
        <w:rPr>
          <w:lang w:val="en-US"/>
        </w:rPr>
        <w:t>v</w:t>
      </w:r>
      <w:r w:rsidRPr="00444840">
        <w:t xml:space="preserve"> </w:t>
      </w:r>
      <w:r>
        <w:t>веке до нашей эры. Она была изготовлена из золота, дерева и слоновой кости.</w:t>
      </w:r>
    </w:p>
    <w:p w:rsidR="00444840" w:rsidRDefault="00444840" w:rsidP="00444840">
      <w:r>
        <w:t xml:space="preserve">Храм Артемиды </w:t>
      </w:r>
      <w:proofErr w:type="spellStart"/>
      <w:r>
        <w:t>Эфесской</w:t>
      </w:r>
      <w:proofErr w:type="spellEnd"/>
      <w:r>
        <w:t xml:space="preserve">. Находился в греческом городе Эфесе на побережье Малой Азии, в настоящее время </w:t>
      </w:r>
      <w:proofErr w:type="gramStart"/>
      <w:r>
        <w:t>-о</w:t>
      </w:r>
      <w:proofErr w:type="gramEnd"/>
      <w:r>
        <w:t xml:space="preserve">коло города </w:t>
      </w:r>
      <w:proofErr w:type="spellStart"/>
      <w:r>
        <w:t>Сельчук</w:t>
      </w:r>
      <w:proofErr w:type="spellEnd"/>
      <w:r>
        <w:t xml:space="preserve"> на юге провинции Измир, Турция.</w:t>
      </w:r>
    </w:p>
    <w:p w:rsidR="00444840" w:rsidRDefault="00444840" w:rsidP="003B1D46">
      <w:r>
        <w:t xml:space="preserve">Мавзолей в </w:t>
      </w:r>
      <w:proofErr w:type="spellStart"/>
      <w:r>
        <w:t>Галикарнасе</w:t>
      </w:r>
      <w:proofErr w:type="spellEnd"/>
      <w:r>
        <w:t xml:space="preserve">. Гробница карийского сатрапа </w:t>
      </w:r>
      <w:proofErr w:type="spellStart"/>
      <w:r>
        <w:t>Мавсола</w:t>
      </w:r>
      <w:proofErr w:type="spellEnd"/>
      <w:r>
        <w:t>,</w:t>
      </w:r>
      <w:r w:rsidRPr="00444840">
        <w:t xml:space="preserve"> </w:t>
      </w:r>
      <w:r>
        <w:t xml:space="preserve">сооруженная по приказу его супруги </w:t>
      </w:r>
      <w:proofErr w:type="spellStart"/>
      <w:r>
        <w:t>Артемисии</w:t>
      </w:r>
      <w:proofErr w:type="spellEnd"/>
      <w:r>
        <w:t xml:space="preserve"> </w:t>
      </w:r>
      <w:proofErr w:type="spellStart"/>
      <w:r>
        <w:rPr>
          <w:lang w:val="en-US"/>
        </w:rPr>
        <w:t>ll</w:t>
      </w:r>
      <w:proofErr w:type="spellEnd"/>
      <w:r>
        <w:t xml:space="preserve"> в </w:t>
      </w:r>
      <w:proofErr w:type="spellStart"/>
      <w:r>
        <w:t>Геликарнасе</w:t>
      </w:r>
      <w:proofErr w:type="spellEnd"/>
      <w:r>
        <w:t xml:space="preserve">. Проект был разработан греческими архитекторами </w:t>
      </w:r>
      <w:proofErr w:type="spellStart"/>
      <w:r>
        <w:t>Сатиросом</w:t>
      </w:r>
      <w:proofErr w:type="spellEnd"/>
      <w:r>
        <w:t xml:space="preserve"> и </w:t>
      </w:r>
      <w:proofErr w:type="spellStart"/>
      <w:r>
        <w:t>Пифеем</w:t>
      </w:r>
      <w:proofErr w:type="spellEnd"/>
      <w:r>
        <w:t xml:space="preserve"> </w:t>
      </w:r>
      <w:proofErr w:type="spellStart"/>
      <w:r>
        <w:t>Приенским</w:t>
      </w:r>
      <w:proofErr w:type="spellEnd"/>
      <w:r>
        <w:t xml:space="preserve">. Проект несет черты архитектуры некоторых гробниц соседнего царства-Ликии, завоеванного </w:t>
      </w:r>
      <w:proofErr w:type="spellStart"/>
      <w:r>
        <w:t>Мавсолом</w:t>
      </w:r>
      <w:proofErr w:type="spellEnd"/>
      <w:r>
        <w:t xml:space="preserve"> около 360г.до</w:t>
      </w:r>
      <w:proofErr w:type="gramStart"/>
      <w:r>
        <w:t>.н</w:t>
      </w:r>
      <w:proofErr w:type="gramEnd"/>
      <w:r>
        <w:t xml:space="preserve">.э.,в частности ,монумента </w:t>
      </w:r>
      <w:proofErr w:type="spellStart"/>
      <w:r>
        <w:t>Нерреид</w:t>
      </w:r>
      <w:proofErr w:type="spellEnd"/>
      <w:r>
        <w:t xml:space="preserve">. </w:t>
      </w:r>
    </w:p>
    <w:p w:rsidR="00444840" w:rsidRPr="00444840" w:rsidRDefault="00444840" w:rsidP="003B1D46">
      <w:r>
        <w:t>Практическая часть занятия</w:t>
      </w:r>
      <w:proofErr w:type="gramStart"/>
      <w:r>
        <w:t xml:space="preserve"> :</w:t>
      </w:r>
      <w:proofErr w:type="gramEnd"/>
      <w:r>
        <w:t xml:space="preserve"> Мы можем сделать выводы  </w:t>
      </w:r>
      <w:proofErr w:type="gramStart"/>
      <w:r>
        <w:t>:ч</w:t>
      </w:r>
      <w:proofErr w:type="gramEnd"/>
      <w:r>
        <w:t xml:space="preserve">то тема </w:t>
      </w:r>
      <w:proofErr w:type="spellStart"/>
      <w:r>
        <w:t>многоранна</w:t>
      </w:r>
      <w:proofErr w:type="spellEnd"/>
      <w:r>
        <w:t xml:space="preserve"> , для работы на уроке на можем выбрать любой сюжет на свой выбор . Учащиеся приступают к работе над эскизом, используя полученные знания .Эскиз выполняется простым графитным   карандашом и ластиком.</w:t>
      </w:r>
    </w:p>
    <w:p w:rsidR="007001B0" w:rsidRDefault="007001B0" w:rsidP="003B1D46">
      <w:r>
        <w:t xml:space="preserve"> Во время работы преподаватель помогает советом, показом. Подведение итогов проводится в форме коллективного обсуждения работы, создание художественного обра</w:t>
      </w:r>
      <w:r w:rsidR="00444840">
        <w:t xml:space="preserve">за, </w:t>
      </w:r>
      <w:r>
        <w:t xml:space="preserve"> завершенность. Обучающиеся выставляют свои работы для обсуждения.</w:t>
      </w:r>
    </w:p>
    <w:p w:rsidR="001A3D28" w:rsidRDefault="00444840" w:rsidP="002D5EBF">
      <w:r>
        <w:t>Затем проводи</w:t>
      </w:r>
      <w:r w:rsidR="00C90E52">
        <w:t>м</w:t>
      </w:r>
      <w:r w:rsidR="00C90E52" w:rsidRPr="00C90E52">
        <w:t xml:space="preserve"> </w:t>
      </w:r>
      <w:r w:rsidR="00C90E52">
        <w:t>анализ работ.</w:t>
      </w:r>
      <w:r w:rsidR="007001B0">
        <w:t xml:space="preserve"> Выставление оценок по пятибалльной системе вместе с </w:t>
      </w:r>
      <w:proofErr w:type="gramStart"/>
      <w:r w:rsidR="007001B0">
        <w:t>обучающимися</w:t>
      </w:r>
      <w:proofErr w:type="gramEnd"/>
      <w:r w:rsidR="007001B0">
        <w:t>.</w:t>
      </w:r>
    </w:p>
    <w:p w:rsidR="001A3D28" w:rsidRDefault="001A3D28" w:rsidP="002D5EBF">
      <w:r>
        <w:t>-Итог урока.</w:t>
      </w:r>
    </w:p>
    <w:p w:rsidR="00444840" w:rsidRDefault="00444840" w:rsidP="002D5EBF"/>
    <w:p w:rsidR="00444840" w:rsidRDefault="00444840" w:rsidP="002D5EBF"/>
    <w:p w:rsidR="00444840" w:rsidRPr="00444840" w:rsidRDefault="00C90E52" w:rsidP="00444840">
      <w:r>
        <w:lastRenderedPageBreak/>
        <w:t>Список литературы:</w:t>
      </w:r>
    </w:p>
    <w:p w:rsidR="00C90E52" w:rsidRDefault="00444840" w:rsidP="00C90E52">
      <w:pPr>
        <w:tabs>
          <w:tab w:val="left" w:pos="9540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    С.Е.Беляева</w:t>
      </w:r>
      <w:r w:rsidR="00C90E52">
        <w:rPr>
          <w:rFonts w:ascii="Times New Roman" w:hAnsi="Times New Roman" w:cs="Times New Roman"/>
          <w:szCs w:val="28"/>
        </w:rPr>
        <w:t xml:space="preserve">. </w:t>
      </w:r>
      <w:r>
        <w:rPr>
          <w:rFonts w:ascii="Times New Roman" w:hAnsi="Times New Roman" w:cs="Times New Roman"/>
          <w:szCs w:val="28"/>
        </w:rPr>
        <w:t xml:space="preserve">Е.А.Розанов. </w:t>
      </w:r>
      <w:proofErr w:type="spellStart"/>
      <w:r>
        <w:rPr>
          <w:rFonts w:ascii="Times New Roman" w:hAnsi="Times New Roman" w:cs="Times New Roman"/>
          <w:szCs w:val="28"/>
        </w:rPr>
        <w:t>Спецрисунок</w:t>
      </w:r>
      <w:proofErr w:type="spellEnd"/>
      <w:r>
        <w:rPr>
          <w:rFonts w:ascii="Times New Roman" w:hAnsi="Times New Roman" w:cs="Times New Roman"/>
          <w:szCs w:val="28"/>
        </w:rPr>
        <w:t xml:space="preserve"> и художественная графика</w:t>
      </w:r>
      <w:proofErr w:type="gramStart"/>
      <w:r>
        <w:rPr>
          <w:rFonts w:ascii="Times New Roman" w:hAnsi="Times New Roman" w:cs="Times New Roman"/>
          <w:szCs w:val="28"/>
        </w:rPr>
        <w:t xml:space="preserve"> .</w:t>
      </w:r>
      <w:proofErr w:type="gramEnd"/>
      <w:r w:rsidR="00C90E52">
        <w:rPr>
          <w:rFonts w:ascii="Times New Roman" w:hAnsi="Times New Roman" w:cs="Times New Roman"/>
          <w:szCs w:val="28"/>
        </w:rPr>
        <w:t xml:space="preserve">          </w:t>
      </w:r>
    </w:p>
    <w:p w:rsidR="00C90E52" w:rsidRDefault="00C90E52" w:rsidP="00444840">
      <w:pPr>
        <w:tabs>
          <w:tab w:val="left" w:pos="9540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2.    Беда   Г.   «Живопись   и   её   изобразительные   средства».   Москва,   1977  г.        </w:t>
      </w:r>
    </w:p>
    <w:p w:rsidR="00C90E52" w:rsidRDefault="00444840" w:rsidP="00444840">
      <w:pPr>
        <w:tabs>
          <w:tab w:val="left" w:pos="9540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   Н.П.Бесчастнов. Сюжетная графика.</w:t>
      </w:r>
      <w:r w:rsidR="00C90E52">
        <w:rPr>
          <w:rFonts w:ascii="Times New Roman" w:hAnsi="Times New Roman" w:cs="Times New Roman"/>
          <w:szCs w:val="28"/>
        </w:rPr>
        <w:t xml:space="preserve">        </w:t>
      </w:r>
    </w:p>
    <w:p w:rsidR="00C90E52" w:rsidRDefault="00C90E52" w:rsidP="00444840">
      <w:pPr>
        <w:tabs>
          <w:tab w:val="left" w:pos="9540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4.    Кальнинг   А.  «Акварельная    живопись».   Москва.1968   г.        </w:t>
      </w:r>
    </w:p>
    <w:p w:rsidR="00444840" w:rsidRDefault="00C90E52" w:rsidP="00444840">
      <w:pPr>
        <w:tabs>
          <w:tab w:val="left" w:pos="9540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5.    </w:t>
      </w:r>
      <w:proofErr w:type="spellStart"/>
      <w:r>
        <w:rPr>
          <w:rFonts w:ascii="Times New Roman" w:hAnsi="Times New Roman" w:cs="Times New Roman"/>
          <w:szCs w:val="28"/>
        </w:rPr>
        <w:t>Тютюнник</w:t>
      </w:r>
      <w:proofErr w:type="spellEnd"/>
      <w:r>
        <w:rPr>
          <w:rFonts w:ascii="Times New Roman" w:hAnsi="Times New Roman" w:cs="Times New Roman"/>
          <w:szCs w:val="28"/>
        </w:rPr>
        <w:t xml:space="preserve">   В.  «Материалы    и   техники    </w:t>
      </w:r>
      <w:r w:rsidR="00444840">
        <w:rPr>
          <w:rFonts w:ascii="Times New Roman" w:hAnsi="Times New Roman" w:cs="Times New Roman"/>
          <w:szCs w:val="28"/>
        </w:rPr>
        <w:t>живописи».   Москва,   1962   г.</w:t>
      </w:r>
    </w:p>
    <w:p w:rsidR="00444840" w:rsidRDefault="00444840" w:rsidP="00444840">
      <w:pPr>
        <w:tabs>
          <w:tab w:val="left" w:pos="9540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6.Багциц.Р.Ч.Художественная графика. Введение в методику преподавания.</w:t>
      </w:r>
    </w:p>
    <w:p w:rsidR="00C90E52" w:rsidRDefault="00444840" w:rsidP="00444840">
      <w:pPr>
        <w:tabs>
          <w:tab w:val="left" w:pos="9540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7.Н.П.Бесчастнов</w:t>
      </w:r>
      <w:proofErr w:type="gramStart"/>
      <w:r>
        <w:rPr>
          <w:rFonts w:ascii="Times New Roman" w:hAnsi="Times New Roman" w:cs="Times New Roman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Cs w:val="28"/>
        </w:rPr>
        <w:t>Черно-белая графика.</w:t>
      </w:r>
      <w:r w:rsidR="00C90E52">
        <w:rPr>
          <w:rFonts w:ascii="Times New Roman" w:hAnsi="Times New Roman" w:cs="Times New Roman"/>
          <w:szCs w:val="28"/>
        </w:rPr>
        <w:t xml:space="preserve">          </w:t>
      </w:r>
    </w:p>
    <w:p w:rsidR="002D5EBF" w:rsidRPr="003B1D46" w:rsidRDefault="002D5EBF" w:rsidP="003B1D46"/>
    <w:sectPr w:rsidR="002D5EBF" w:rsidRPr="003B1D46" w:rsidSect="00BB61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8BC" w:rsidRDefault="00C278BC" w:rsidP="009061C3">
      <w:pPr>
        <w:spacing w:after="0" w:line="240" w:lineRule="auto"/>
      </w:pPr>
      <w:r>
        <w:separator/>
      </w:r>
    </w:p>
  </w:endnote>
  <w:endnote w:type="continuationSeparator" w:id="0">
    <w:p w:rsidR="00C278BC" w:rsidRDefault="00C278BC" w:rsidP="0090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1C3" w:rsidRDefault="009061C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1C3" w:rsidRDefault="009061C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1C3" w:rsidRDefault="009061C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8BC" w:rsidRDefault="00C278BC" w:rsidP="009061C3">
      <w:pPr>
        <w:spacing w:after="0" w:line="240" w:lineRule="auto"/>
      </w:pPr>
      <w:r>
        <w:separator/>
      </w:r>
    </w:p>
  </w:footnote>
  <w:footnote w:type="continuationSeparator" w:id="0">
    <w:p w:rsidR="00C278BC" w:rsidRDefault="00C278BC" w:rsidP="0090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1C3" w:rsidRDefault="009061C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1C3" w:rsidRDefault="009061C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1C3" w:rsidRDefault="009061C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A4A"/>
    <w:rsid w:val="00052AB5"/>
    <w:rsid w:val="00081C5A"/>
    <w:rsid w:val="0009176E"/>
    <w:rsid w:val="000F09AF"/>
    <w:rsid w:val="001A3D28"/>
    <w:rsid w:val="001E6B1C"/>
    <w:rsid w:val="002D5EBF"/>
    <w:rsid w:val="002E0A4A"/>
    <w:rsid w:val="00320C49"/>
    <w:rsid w:val="00387336"/>
    <w:rsid w:val="003B1D46"/>
    <w:rsid w:val="003D7B88"/>
    <w:rsid w:val="00416CA9"/>
    <w:rsid w:val="0043302B"/>
    <w:rsid w:val="00444840"/>
    <w:rsid w:val="004625D0"/>
    <w:rsid w:val="00473A7D"/>
    <w:rsid w:val="00485EA0"/>
    <w:rsid w:val="00542969"/>
    <w:rsid w:val="00694D79"/>
    <w:rsid w:val="007001B0"/>
    <w:rsid w:val="00806412"/>
    <w:rsid w:val="008069EF"/>
    <w:rsid w:val="0089459C"/>
    <w:rsid w:val="008A47B3"/>
    <w:rsid w:val="009061C3"/>
    <w:rsid w:val="00944AD2"/>
    <w:rsid w:val="00966794"/>
    <w:rsid w:val="009835A1"/>
    <w:rsid w:val="009C5435"/>
    <w:rsid w:val="00A049FA"/>
    <w:rsid w:val="00AD336A"/>
    <w:rsid w:val="00B34491"/>
    <w:rsid w:val="00BB61E1"/>
    <w:rsid w:val="00BD3F22"/>
    <w:rsid w:val="00C22092"/>
    <w:rsid w:val="00C2223B"/>
    <w:rsid w:val="00C278BC"/>
    <w:rsid w:val="00C53C7A"/>
    <w:rsid w:val="00C90E52"/>
    <w:rsid w:val="00CD4150"/>
    <w:rsid w:val="00DB7378"/>
    <w:rsid w:val="00DF2B7E"/>
    <w:rsid w:val="00E32C0F"/>
    <w:rsid w:val="00F24253"/>
    <w:rsid w:val="00FF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A4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0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61C3"/>
  </w:style>
  <w:style w:type="paragraph" w:styleId="a6">
    <w:name w:val="footer"/>
    <w:basedOn w:val="a"/>
    <w:link w:val="a7"/>
    <w:uiPriority w:val="99"/>
    <w:semiHidden/>
    <w:unhideWhenUsed/>
    <w:rsid w:val="0090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61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4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serg</cp:lastModifiedBy>
  <cp:revision>28</cp:revision>
  <dcterms:created xsi:type="dcterms:W3CDTF">2018-11-12T16:17:00Z</dcterms:created>
  <dcterms:modified xsi:type="dcterms:W3CDTF">2021-12-20T11:47:00Z</dcterms:modified>
</cp:coreProperties>
</file>