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2A8" w:rsidRPr="00C37BD0" w:rsidRDefault="009A22A8" w:rsidP="009A22A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b/>
          <w:bCs/>
          <w:sz w:val="20"/>
          <w:szCs w:val="20"/>
          <w:lang w:eastAsia="ru-RU"/>
        </w:rPr>
      </w:pPr>
      <w:r w:rsidRPr="00C37BD0">
        <w:rPr>
          <w:rFonts w:ascii="Times New Roman CYR" w:eastAsia="Times New Roman" w:hAnsi="Times New Roman CYR" w:cs="Times New Roman CYR"/>
          <w:b/>
          <w:bCs/>
          <w:sz w:val="20"/>
          <w:szCs w:val="20"/>
          <w:lang w:eastAsia="ru-RU"/>
        </w:rPr>
        <w:t xml:space="preserve">МУНИЦИПАЛЬНОЕ АВТОНОМНОЕ УЧРЕЖДЕНИЕ </w:t>
      </w:r>
    </w:p>
    <w:p w:rsidR="009A22A8" w:rsidRPr="00C37BD0" w:rsidRDefault="009A22A8" w:rsidP="009A22A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b/>
          <w:bCs/>
          <w:sz w:val="20"/>
          <w:szCs w:val="20"/>
          <w:lang w:eastAsia="ru-RU"/>
        </w:rPr>
      </w:pPr>
      <w:r w:rsidRPr="00C37BD0">
        <w:rPr>
          <w:rFonts w:ascii="Times New Roman CYR" w:eastAsia="Times New Roman" w:hAnsi="Times New Roman CYR" w:cs="Times New Roman CYR"/>
          <w:b/>
          <w:bCs/>
          <w:sz w:val="20"/>
          <w:szCs w:val="20"/>
          <w:lang w:eastAsia="ru-RU"/>
        </w:rPr>
        <w:t xml:space="preserve">ДОПОЛНИТЕЛЬНОГО ОБРАЗОВАНИЯ </w:t>
      </w:r>
    </w:p>
    <w:p w:rsidR="009A22A8" w:rsidRPr="00C37BD0" w:rsidRDefault="009A22A8" w:rsidP="009A22A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b/>
          <w:bCs/>
          <w:sz w:val="20"/>
          <w:szCs w:val="20"/>
          <w:lang w:eastAsia="ru-RU"/>
        </w:rPr>
      </w:pPr>
      <w:r w:rsidRPr="00C37BD0">
        <w:rPr>
          <w:rFonts w:ascii="Times New Roman CYR" w:eastAsia="Times New Roman" w:hAnsi="Times New Roman CYR" w:cs="Times New Roman CYR"/>
          <w:b/>
          <w:bCs/>
          <w:sz w:val="20"/>
          <w:szCs w:val="20"/>
          <w:lang w:eastAsia="ru-RU"/>
        </w:rPr>
        <w:t>«ДЕТСКАЯ ШКОЛА ИСКУССТВ ИМЕНИ А.А. АЛЯБЬЕВА» ГОРОДА ТОБОЛЬСКА</w:t>
      </w:r>
    </w:p>
    <w:p w:rsidR="009A22A8" w:rsidRPr="00C37BD0" w:rsidRDefault="009A22A8" w:rsidP="009A22A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b/>
          <w:bCs/>
          <w:sz w:val="20"/>
          <w:szCs w:val="20"/>
          <w:lang w:eastAsia="ru-RU"/>
        </w:rPr>
      </w:pPr>
      <w:r w:rsidRPr="00C37BD0">
        <w:rPr>
          <w:rFonts w:ascii="Times New Roman CYR" w:eastAsia="Times New Roman" w:hAnsi="Times New Roman CYR" w:cs="Times New Roman CYR"/>
          <w:b/>
          <w:bCs/>
          <w:sz w:val="20"/>
          <w:szCs w:val="20"/>
          <w:lang w:eastAsia="ru-RU"/>
        </w:rPr>
        <w:t>ХУДОЖЕСТВЕННОЕ ОТДЕЛЕНИЕ ИМЕНИ В.Г. ПЕРОВА</w:t>
      </w:r>
    </w:p>
    <w:p w:rsidR="009A22A8" w:rsidRDefault="009A22A8" w:rsidP="009A22A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Интегрированный урок</w:t>
      </w:r>
      <w:r w:rsidRPr="007605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178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Фуд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скетчинг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E178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A22A8" w:rsidRPr="00760589" w:rsidRDefault="009A22A8" w:rsidP="009A22A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ПОДГОТОВИЛА ЖУК ЕЛЕНА БОРИСОВНА</w:t>
      </w:r>
      <w:r w:rsidRPr="00C37BD0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 xml:space="preserve">                                    </w:t>
      </w:r>
    </w:p>
    <w:p w:rsidR="009A22A8" w:rsidRDefault="009A22A8" w:rsidP="009A22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A22A8" w:rsidRPr="005F3403" w:rsidRDefault="009A22A8" w:rsidP="009A22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3403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  <w:r w:rsidRPr="005F340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A22A8" w:rsidRPr="00EA302B" w:rsidRDefault="009A22A8" w:rsidP="009A22A8">
      <w:pPr>
        <w:pStyle w:val="a4"/>
        <w:numPr>
          <w:ilvl w:val="0"/>
          <w:numId w:val="5"/>
        </w:numPr>
        <w:jc w:val="both"/>
        <w:rPr>
          <w:rStyle w:val="FontStyle164"/>
          <w:sz w:val="28"/>
          <w:szCs w:val="28"/>
        </w:rPr>
      </w:pPr>
      <w:r w:rsidRPr="00B018C6">
        <w:rPr>
          <w:rStyle w:val="FontStyle164"/>
          <w:sz w:val="28"/>
          <w:szCs w:val="28"/>
        </w:rPr>
        <w:t>Ознакомить учащихся с основными качества</w:t>
      </w:r>
      <w:r>
        <w:rPr>
          <w:rStyle w:val="FontStyle164"/>
          <w:sz w:val="28"/>
          <w:szCs w:val="28"/>
        </w:rPr>
        <w:t>ми интерьера, его особенностями</w:t>
      </w:r>
      <w:r w:rsidRPr="00EA302B">
        <w:rPr>
          <w:rStyle w:val="FontStyle164"/>
          <w:sz w:val="28"/>
          <w:szCs w:val="28"/>
        </w:rPr>
        <w:t>;</w:t>
      </w:r>
    </w:p>
    <w:p w:rsidR="009A22A8" w:rsidRDefault="009A22A8" w:rsidP="009A22A8">
      <w:pPr>
        <w:pStyle w:val="a4"/>
        <w:numPr>
          <w:ilvl w:val="0"/>
          <w:numId w:val="5"/>
        </w:numPr>
        <w:jc w:val="both"/>
        <w:rPr>
          <w:rStyle w:val="FontStyle164"/>
          <w:sz w:val="28"/>
          <w:szCs w:val="28"/>
        </w:rPr>
      </w:pPr>
      <w:r w:rsidRPr="00B018C6">
        <w:rPr>
          <w:rStyle w:val="FontStyle164"/>
          <w:sz w:val="28"/>
          <w:szCs w:val="28"/>
        </w:rPr>
        <w:t>Воспитывать эстетический вкус на основе композиционного построения интерьера</w:t>
      </w:r>
      <w:r w:rsidRPr="00964EA4">
        <w:rPr>
          <w:rStyle w:val="FontStyle164"/>
          <w:sz w:val="28"/>
          <w:szCs w:val="28"/>
        </w:rPr>
        <w:t>;</w:t>
      </w:r>
    </w:p>
    <w:p w:rsidR="009A22A8" w:rsidRDefault="009A22A8" w:rsidP="009A22A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11B4">
        <w:rPr>
          <w:rStyle w:val="FontStyle164"/>
          <w:sz w:val="28"/>
          <w:szCs w:val="28"/>
        </w:rPr>
        <w:t xml:space="preserve">Научиться </w:t>
      </w:r>
      <w:r w:rsidRPr="00964EA4">
        <w:rPr>
          <w:rStyle w:val="FontStyle164"/>
          <w:sz w:val="28"/>
          <w:szCs w:val="28"/>
        </w:rPr>
        <w:t xml:space="preserve">передавать неповторимую атмосферу </w:t>
      </w:r>
      <w:r>
        <w:rPr>
          <w:rStyle w:val="FontStyle164"/>
          <w:sz w:val="28"/>
          <w:szCs w:val="28"/>
        </w:rPr>
        <w:t>интерьера</w:t>
      </w:r>
      <w:r w:rsidRPr="007311B4">
        <w:rPr>
          <w:rStyle w:val="FontStyle164"/>
          <w:sz w:val="28"/>
          <w:szCs w:val="28"/>
        </w:rPr>
        <w:t>;</w:t>
      </w:r>
      <w:r w:rsidRPr="007311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2A8" w:rsidRDefault="009A22A8" w:rsidP="009A22A8">
      <w:pPr>
        <w:pStyle w:val="a4"/>
        <w:numPr>
          <w:ilvl w:val="0"/>
          <w:numId w:val="5"/>
        </w:numPr>
        <w:rPr>
          <w:rFonts w:ascii="Times New Roman" w:eastAsia="Calibri" w:hAnsi="Times New Roman" w:cs="Times New Roman"/>
          <w:sz w:val="28"/>
          <w:szCs w:val="28"/>
        </w:rPr>
      </w:pPr>
      <w:r w:rsidRPr="008E6A2B">
        <w:rPr>
          <w:rFonts w:ascii="Times New Roman" w:eastAsia="Calibri" w:hAnsi="Times New Roman" w:cs="Times New Roman"/>
          <w:sz w:val="28"/>
          <w:szCs w:val="28"/>
        </w:rPr>
        <w:t>Развить творческое воображения в технике работы «</w:t>
      </w:r>
      <w:proofErr w:type="spellStart"/>
      <w:r w:rsidRPr="008E6A2B">
        <w:rPr>
          <w:rFonts w:ascii="Times New Roman" w:eastAsia="Calibri" w:hAnsi="Times New Roman" w:cs="Times New Roman"/>
          <w:sz w:val="28"/>
          <w:szCs w:val="28"/>
        </w:rPr>
        <w:t>скетчинг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Pr="008E6A2B">
        <w:rPr>
          <w:rFonts w:ascii="Times New Roman" w:eastAsia="Calibri" w:hAnsi="Times New Roman" w:cs="Times New Roman"/>
          <w:sz w:val="28"/>
          <w:szCs w:val="28"/>
        </w:rPr>
        <w:t>».</w:t>
      </w:r>
      <w:r w:rsidRPr="00EA302B">
        <w:t xml:space="preserve"> </w:t>
      </w:r>
    </w:p>
    <w:p w:rsidR="009A22A8" w:rsidRDefault="009A22A8" w:rsidP="009A22A8">
      <w:pPr>
        <w:pStyle w:val="a4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9A22A8" w:rsidRPr="005F3403" w:rsidRDefault="009A22A8" w:rsidP="009A22A8">
      <w:pPr>
        <w:pStyle w:val="a4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F3403">
        <w:rPr>
          <w:rFonts w:ascii="Times New Roman" w:eastAsia="Calibri" w:hAnsi="Times New Roman" w:cs="Times New Roman"/>
          <w:b/>
          <w:sz w:val="28"/>
          <w:szCs w:val="28"/>
        </w:rPr>
        <w:t>Межпредметные</w:t>
      </w:r>
      <w:proofErr w:type="spellEnd"/>
      <w:r w:rsidRPr="005F3403">
        <w:rPr>
          <w:rFonts w:ascii="Times New Roman" w:eastAsia="Calibri" w:hAnsi="Times New Roman" w:cs="Times New Roman"/>
          <w:b/>
          <w:sz w:val="28"/>
          <w:szCs w:val="28"/>
        </w:rPr>
        <w:t xml:space="preserve"> связи:</w:t>
      </w:r>
      <w:r w:rsidRPr="005F3403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A22A8" w:rsidRPr="005F3403" w:rsidRDefault="009A22A8" w:rsidP="009A22A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Живопись, композиция, графика.</w:t>
      </w:r>
    </w:p>
    <w:p w:rsidR="009A22A8" w:rsidRPr="005F3403" w:rsidRDefault="009A22A8" w:rsidP="009A22A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22A8" w:rsidRPr="005F3403" w:rsidRDefault="009A22A8" w:rsidP="009A22A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3403">
        <w:rPr>
          <w:rFonts w:ascii="Times New Roman" w:eastAsia="Calibri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 материалы</w:t>
      </w:r>
      <w:r w:rsidRPr="005F3403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9A22A8" w:rsidRDefault="009A22A8" w:rsidP="009A22A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18C6">
        <w:rPr>
          <w:rFonts w:ascii="Times New Roman" w:eastAsia="Calibri" w:hAnsi="Times New Roman" w:cs="Times New Roman"/>
          <w:sz w:val="28"/>
          <w:szCs w:val="28"/>
        </w:rPr>
        <w:t>Рабочая тетрадь, журналы с интерьерами жилых помещений, плакаты, работы учащихся прошлых лет, компьютер, слайды.</w:t>
      </w:r>
    </w:p>
    <w:p w:rsidR="009A22A8" w:rsidRDefault="009A22A8" w:rsidP="009A22A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Репродукции («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Скетчинг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»)</w:t>
      </w:r>
    </w:p>
    <w:p w:rsidR="009A22A8" w:rsidRPr="005F3403" w:rsidRDefault="009A22A8" w:rsidP="009A22A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22A8" w:rsidRPr="009A22A8" w:rsidRDefault="009A22A8" w:rsidP="009A2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22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Участники: </w:t>
      </w:r>
      <w:r w:rsidRPr="009A22A8">
        <w:rPr>
          <w:rFonts w:ascii="Times New Roman" w:eastAsia="Times New Roman" w:hAnsi="Times New Roman" w:cs="Times New Roman"/>
          <w:sz w:val="28"/>
          <w:szCs w:val="28"/>
          <w:lang w:eastAsia="ru-RU"/>
        </w:rPr>
        <w:t>9 класс (возраст 14 – 15 лет).</w:t>
      </w:r>
    </w:p>
    <w:p w:rsidR="009A22A8" w:rsidRDefault="009A22A8" w:rsidP="009A22A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22A8" w:rsidRDefault="009A22A8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31AE" w:rsidRDefault="005431AE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Дорогие мои ребята! </w:t>
      </w:r>
    </w:p>
    <w:p w:rsidR="0013046F" w:rsidRDefault="0013046F" w:rsidP="001304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уже знакомы со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Скетчингом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но всё-таки предлагаю продолжить</w:t>
      </w:r>
      <w:r w:rsidRPr="0013046F">
        <w:t xml:space="preserve"> </w:t>
      </w:r>
      <w:r w:rsidRPr="00130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учиться составлять свои цветовые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гаммы и композиции для рисунков на разные темы! </w:t>
      </w:r>
      <w:r w:rsidRPr="00130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Повторим: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9026C">
        <w:rPr>
          <w:rFonts w:ascii="Times New Roman" w:hAnsi="Times New Roman" w:cs="Times New Roman"/>
          <w:sz w:val="28"/>
          <w:szCs w:val="28"/>
        </w:rPr>
        <w:t>Само понятие произошло от английского слова «скетч» («</w:t>
      </w:r>
      <w:proofErr w:type="spellStart"/>
      <w:r w:rsidRPr="00B9026C">
        <w:rPr>
          <w:rFonts w:ascii="Times New Roman" w:hAnsi="Times New Roman" w:cs="Times New Roman"/>
          <w:sz w:val="28"/>
          <w:szCs w:val="28"/>
        </w:rPr>
        <w:t>sketch</w:t>
      </w:r>
      <w:proofErr w:type="spellEnd"/>
      <w:r w:rsidRPr="00B9026C">
        <w:rPr>
          <w:rFonts w:ascii="Times New Roman" w:hAnsi="Times New Roman" w:cs="Times New Roman"/>
          <w:sz w:val="28"/>
          <w:szCs w:val="28"/>
        </w:rPr>
        <w:t>») или «быстрый рисунок», который помогает отразить главную идею, задумку дизайнера.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46F" w:rsidRDefault="0013046F" w:rsidP="0013046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046F">
        <w:rPr>
          <w:rFonts w:ascii="Times New Roman" w:hAnsi="Times New Roman" w:cs="Times New Roman"/>
          <w:b/>
          <w:sz w:val="28"/>
          <w:szCs w:val="28"/>
        </w:rPr>
        <w:t>Скетчинг</w:t>
      </w:r>
      <w:proofErr w:type="spellEnd"/>
      <w:r w:rsidRPr="00B9026C">
        <w:rPr>
          <w:rFonts w:ascii="Times New Roman" w:hAnsi="Times New Roman" w:cs="Times New Roman"/>
          <w:sz w:val="28"/>
          <w:szCs w:val="28"/>
        </w:rPr>
        <w:t xml:space="preserve"> – это замечательный навык, помогающий максимально быстро, эффективно, красиво и здорово передавать свою идею из головы на бумагу. Иными словами, </w:t>
      </w:r>
      <w:proofErr w:type="spellStart"/>
      <w:r w:rsidRPr="00B9026C">
        <w:rPr>
          <w:rFonts w:ascii="Times New Roman" w:hAnsi="Times New Roman" w:cs="Times New Roman"/>
          <w:sz w:val="28"/>
          <w:szCs w:val="28"/>
        </w:rPr>
        <w:t>скетчинг</w:t>
      </w:r>
      <w:proofErr w:type="spellEnd"/>
      <w:r w:rsidRPr="00B9026C">
        <w:rPr>
          <w:rFonts w:ascii="Times New Roman" w:hAnsi="Times New Roman" w:cs="Times New Roman"/>
          <w:sz w:val="28"/>
          <w:szCs w:val="28"/>
        </w:rPr>
        <w:t xml:space="preserve"> – это уникальный инструмент для реализации ваших замыслов.</w:t>
      </w:r>
    </w:p>
    <w:p w:rsidR="0013046F" w:rsidRPr="00B9026C" w:rsidRDefault="00AD6AED" w:rsidP="0013046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техника привлекает своей</w:t>
      </w:r>
      <w:r w:rsidRPr="00B9026C">
        <w:rPr>
          <w:rFonts w:ascii="Times New Roman" w:hAnsi="Times New Roman" w:cs="Times New Roman"/>
          <w:sz w:val="28"/>
          <w:szCs w:val="28"/>
        </w:rPr>
        <w:t xml:space="preserve"> удивительной возможностью передава</w:t>
      </w:r>
      <w:r>
        <w:rPr>
          <w:rFonts w:ascii="Times New Roman" w:hAnsi="Times New Roman" w:cs="Times New Roman"/>
          <w:sz w:val="28"/>
          <w:szCs w:val="28"/>
        </w:rPr>
        <w:t>ть прозрачность слоев нанесенных</w:t>
      </w:r>
      <w:r w:rsidRPr="00B902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акварельной</w:t>
      </w:r>
      <w:r w:rsidRPr="00B902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краской</w:t>
      </w:r>
      <w:r w:rsidR="00E63346">
        <w:rPr>
          <w:rFonts w:ascii="Times New Roman" w:hAnsi="Times New Roman" w:cs="Times New Roman"/>
          <w:sz w:val="28"/>
          <w:szCs w:val="28"/>
        </w:rPr>
        <w:t xml:space="preserve"> или спиртовыми маркерами</w:t>
      </w:r>
      <w:r w:rsidRPr="00B9026C">
        <w:rPr>
          <w:rFonts w:ascii="Times New Roman" w:hAnsi="Times New Roman" w:cs="Times New Roman"/>
          <w:sz w:val="28"/>
          <w:szCs w:val="28"/>
        </w:rPr>
        <w:t xml:space="preserve"> с их детальной прорисовкой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3346">
        <w:rPr>
          <w:rFonts w:ascii="Times New Roman" w:hAnsi="Times New Roman" w:cs="Times New Roman"/>
          <w:sz w:val="28"/>
          <w:szCs w:val="28"/>
        </w:rPr>
        <w:t xml:space="preserve">черными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линерами</w:t>
      </w:r>
      <w:proofErr w:type="spellEnd"/>
      <w:r w:rsidR="0013046F" w:rsidRPr="00B902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6AED" w:rsidRDefault="00AD6AED" w:rsidP="00AD6AE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431AE" w:rsidRPr="00EB51EE" w:rsidRDefault="005431AE" w:rsidP="005431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выполнения задания приготовьте пожалуйста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графитный карандаш (НВ, ватман, </w:t>
      </w:r>
      <w:r w:rsidRPr="00A54E1C">
        <w:rPr>
          <w:rFonts w:ascii="Times New Roman" w:eastAsia="Times New Roman" w:hAnsi="Times New Roman" w:cs="Times New Roman"/>
          <w:sz w:val="28"/>
          <w:szCs w:val="28"/>
          <w:lang w:eastAsia="ru-RU"/>
        </w:rPr>
        <w:t>А3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А4, акварельные краски</w:t>
      </w:r>
      <w:r w:rsidR="00AD6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D6AE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линеры</w:t>
      </w:r>
      <w:proofErr w:type="spellEnd"/>
      <w:r w:rsidR="00AD6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разной толщины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54E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6AED" w:rsidRDefault="005431AE" w:rsidP="00AD6A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D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Задание: </w:t>
      </w:r>
      <w:r w:rsidR="00E63346" w:rsidRPr="00E63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E63346" w:rsidRPr="00E63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Фуд</w:t>
      </w:r>
      <w:proofErr w:type="spellEnd"/>
      <w:r w:rsidR="00E63346" w:rsidRPr="00E63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E63346" w:rsidRPr="00E63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скетчинг</w:t>
      </w:r>
      <w:proofErr w:type="spellEnd"/>
      <w:r w:rsidR="00E63346" w:rsidRPr="00E63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D6AED" w:rsidRPr="00E63346" w:rsidRDefault="00AD6AED" w:rsidP="00E63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хоть раз не фотографировал какой-нибудь аппетитный десерт перед тем, как его съесть? Или не хвастался в </w:t>
      </w:r>
      <w:proofErr w:type="spellStart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соцсетях</w:t>
      </w:r>
      <w:proofErr w:type="spellEnd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кулинарным шедевром? </w:t>
      </w:r>
    </w:p>
    <w:p w:rsidR="00E63346" w:rsidRDefault="00E63346" w:rsidP="00E63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AED" w:rsidRPr="00E63346" w:rsidRDefault="00AD6AED" w:rsidP="00E63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мы любим еду — и не только за вкус и сытность :) Эстетическая и, не побоимся этого слова, художественная ценность блюда порой не менее важна, чем его ингредиенты или калорийность.</w:t>
      </w:r>
    </w:p>
    <w:p w:rsidR="00AD6AED" w:rsidRPr="00E63346" w:rsidRDefault="00AD6AED" w:rsidP="00E63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AED" w:rsidRPr="00E63346" w:rsidRDefault="00AD6AED" w:rsidP="00E63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Запечатлеть и поделиться этой ценностью с другими — столь модный ныне </w:t>
      </w:r>
      <w:proofErr w:type="spellStart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фуд</w:t>
      </w:r>
      <w:proofErr w:type="spellEnd"/>
      <w:r w:rsid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скетчинг</w:t>
      </w:r>
      <w:proofErr w:type="spellEnd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этим и занимается. </w:t>
      </w:r>
    </w:p>
    <w:p w:rsidR="00E63346" w:rsidRPr="00E63346" w:rsidRDefault="00E63346" w:rsidP="00E633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3346" w:rsidRPr="00E63346" w:rsidRDefault="00E63346" w:rsidP="00E633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3346" w:rsidRPr="00E63346" w:rsidRDefault="00E63346" w:rsidP="00E63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Фуд-скетчинг</w:t>
      </w:r>
      <w:proofErr w:type="spellEnd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считать производным от натюрморта, но в определённый момент рисование еды стало настолько популярным, что даже получило в английском языке собственное название (по аналогии с </w:t>
      </w:r>
      <w:proofErr w:type="spellStart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food</w:t>
      </w:r>
      <w:proofErr w:type="spellEnd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photography</w:t>
      </w:r>
      <w:proofErr w:type="spellEnd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63346" w:rsidRPr="00E63346" w:rsidRDefault="00E63346" w:rsidP="00E63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346" w:rsidRPr="00E63346" w:rsidRDefault="00E63346" w:rsidP="00E63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346" w:rsidRPr="00E63346" w:rsidRDefault="00E63346" w:rsidP="00E63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Кстати, именно с модой на </w:t>
      </w:r>
      <w:proofErr w:type="spellStart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фуд</w:t>
      </w:r>
      <w:proofErr w:type="spellEnd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-фотографию можно связать зарождение этого направления в </w:t>
      </w:r>
      <w:proofErr w:type="spellStart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скетчинге</w:t>
      </w:r>
      <w:proofErr w:type="spellEnd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. Благодаря огромному количеству прекрасных снимков, у художников всегда есть исходники для полноценных иллюстраций, и можно даже не выходя из дома нарисовать шикарное и замысловатое блюдо.</w:t>
      </w:r>
    </w:p>
    <w:p w:rsidR="00E63346" w:rsidRPr="00E63346" w:rsidRDefault="00E63346" w:rsidP="00E63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346" w:rsidRPr="00E63346" w:rsidRDefault="00E63346" w:rsidP="00E63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AED" w:rsidRDefault="00E63346" w:rsidP="00E63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фотографии исключительно детальная и продуманная. Есть возможность идеализировать натуру, добиться максимальной выразительности или уйти от реализма в область стилизации.</w:t>
      </w:r>
    </w:p>
    <w:p w:rsidR="00E63346" w:rsidRDefault="00E63346" w:rsidP="00E633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4494DF" wp14:editId="5FFFFF27">
            <wp:extent cx="4827759" cy="4795520"/>
            <wp:effectExtent l="0" t="0" r="0" b="5080"/>
            <wp:docPr id="17" name="Рисунок 17" descr="&lt;p&gt;&#10;  В иллюстрации этого рецепта акцент сделан на груши, их форму и цвет. Бекон выступает дополнением: красный подчеркивает контрастом основной зеленый цвет.  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lt;p&gt;&#10;  В иллюстрации этого рецепта акцент сделан на груши, их форму и цвет. Бекон выступает дополнением: красный подчеркивает контрастом основной зеленый цвет.  &lt;/p&g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61" cy="479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46" w:rsidRPr="00E63346" w:rsidRDefault="00E63346" w:rsidP="00E63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причин возрастающей популярности рисования еды связана с огромными возможностями коммерческого использования </w:t>
      </w:r>
      <w:proofErr w:type="spellStart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фуд</w:t>
      </w:r>
      <w:proofErr w:type="spellEnd"/>
      <w:r w:rsidRPr="00E63346">
        <w:rPr>
          <w:rFonts w:ascii="Times New Roman" w:eastAsia="Times New Roman" w:hAnsi="Times New Roman" w:cs="Times New Roman"/>
          <w:sz w:val="28"/>
          <w:szCs w:val="28"/>
          <w:lang w:eastAsia="ru-RU"/>
        </w:rPr>
        <w:t>-иллюстраций. Ведь при всем разнообразии фотографий, порой, найти снимок с нужной композицией или ингредиентами бывает сложно. В то время, как иллюстрация позволяет комбинировать множество деталей, произвольно менять ракурс и расставлять акценты в зависимости от целей. Такие рисунки нередко становятся основой для логотипов, используются в оформлении меню, сайтов и полиграфии.</w:t>
      </w:r>
    </w:p>
    <w:p w:rsidR="00AD6AED" w:rsidRPr="00E63346" w:rsidRDefault="00E63346" w:rsidP="00E63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33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иллюстрации этого рецепта акцент сделан на груши, их форму и цвет. Бекон выступает дополнением: красный подчеркивает контрастом основной зеленый цвет.</w:t>
      </w:r>
    </w:p>
    <w:p w:rsidR="00E63346" w:rsidRDefault="00E63346" w:rsidP="00AD6A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6AED" w:rsidRDefault="009D22A5" w:rsidP="00AD6A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задание:</w:t>
      </w:r>
    </w:p>
    <w:p w:rsidR="00E63346" w:rsidRPr="00E63346" w:rsidRDefault="00E63346" w:rsidP="00E633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3346">
        <w:rPr>
          <w:rFonts w:ascii="Times New Roman" w:eastAsia="Times New Roman" w:hAnsi="Times New Roman" w:cs="Times New Roman"/>
          <w:sz w:val="28"/>
          <w:szCs w:val="28"/>
        </w:rPr>
        <w:t xml:space="preserve">Рисование еды с натуры — это отличная разминка и небольшая ежедневная практика для тех, кто хочет всегда оставаться в творческом тонусе. Заведите маленький блокнот и попробуйте в течение </w:t>
      </w:r>
      <w:r>
        <w:rPr>
          <w:rFonts w:ascii="Times New Roman" w:eastAsia="Times New Roman" w:hAnsi="Times New Roman" w:cs="Times New Roman"/>
          <w:sz w:val="28"/>
          <w:szCs w:val="28"/>
        </w:rPr>
        <w:t>двух недель</w:t>
      </w:r>
      <w:r w:rsidRPr="00E63346">
        <w:rPr>
          <w:rFonts w:ascii="Times New Roman" w:eastAsia="Times New Roman" w:hAnsi="Times New Roman" w:cs="Times New Roman"/>
          <w:sz w:val="28"/>
          <w:szCs w:val="28"/>
        </w:rPr>
        <w:t xml:space="preserve"> зарисовывать в нем всю свою еду — это очень занимательно!</w:t>
      </w:r>
    </w:p>
    <w:p w:rsidR="00E63346" w:rsidRDefault="00E63346" w:rsidP="00AD6A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63346" w:rsidRDefault="00E63346" w:rsidP="00AD6A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63346" w:rsidRDefault="00E63346" w:rsidP="00E63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36A5D458" wp14:editId="6E1494A8">
            <wp:extent cx="4225925" cy="4225925"/>
            <wp:effectExtent l="0" t="0" r="3175" b="3175"/>
            <wp:docPr id="18" name="Рисунок 18" descr="&lt;p&gt;&#10;  Сахарный трдельник и фрагмент чешского уличного кафе. Разворот из моего пражского тревелбука, посвященный национальной кухне.  &lt;/p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lt;p&gt;&#10;  Сахарный трдельник и фрагмент чешского уличного кафе. Разворот из моего пражского тревелбука, посвященный национальной кухне.  &lt;/p&g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46" w:rsidRDefault="00E63346" w:rsidP="00E63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F68D5BE" wp14:editId="4FA2D7CC">
            <wp:extent cx="4235009" cy="4220845"/>
            <wp:effectExtent l="0" t="0" r="0" b="8255"/>
            <wp:docPr id="19" name="Рисунок 19" descr="https://fs-th03.getcourse.ru/fileservice/file/thumbnail/h/2c498227247d71154206238192363903.jpg/s/f1200x/a/1005/sc/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-th03.getcourse.ru/fileservice/file/thumbnail/h/2c498227247d71154206238192363903.jpg/s/f1200x/a/1005/sc/2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35" cy="422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46" w:rsidRDefault="00E63346" w:rsidP="00E6334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63346" w:rsidRDefault="00E63346" w:rsidP="00E63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D22A5" w:rsidRPr="009D22A5" w:rsidRDefault="009D22A5" w:rsidP="00204DDC">
      <w:pPr>
        <w:spacing w:after="0" w:line="240" w:lineRule="auto"/>
        <w:jc w:val="both"/>
        <w:rPr>
          <w:b/>
        </w:rPr>
      </w:pPr>
      <w:r w:rsidRPr="009D22A5">
        <w:rPr>
          <w:rFonts w:ascii="Times New Roman" w:hAnsi="Times New Roman" w:cs="Times New Roman"/>
          <w:b/>
          <w:sz w:val="28"/>
          <w:szCs w:val="28"/>
        </w:rPr>
        <w:t>Начинаем рисовать еду</w:t>
      </w:r>
    </w:p>
    <w:p w:rsidR="005431AE" w:rsidRDefault="009D22A5" w:rsidP="00204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2A5">
        <w:rPr>
          <w:rFonts w:ascii="Times New Roman" w:hAnsi="Times New Roman" w:cs="Times New Roman"/>
          <w:b/>
          <w:sz w:val="28"/>
          <w:szCs w:val="28"/>
        </w:rPr>
        <w:lastRenderedPageBreak/>
        <w:t>Фрукты и овощи</w:t>
      </w:r>
      <w:r w:rsidRPr="009D22A5">
        <w:rPr>
          <w:rFonts w:ascii="Times New Roman" w:hAnsi="Times New Roman" w:cs="Times New Roman"/>
          <w:sz w:val="28"/>
          <w:szCs w:val="28"/>
        </w:rPr>
        <w:t xml:space="preserve"> — вот, с чего стоит начинать. На простых формах легко проследить расположение светотени, а также можно попрактиковаться в отработке плавности градиентов. Начинайте с одного или двух объектов, старайтесь попасть в </w:t>
      </w:r>
      <w:proofErr w:type="spellStart"/>
      <w:r w:rsidRPr="009D22A5">
        <w:rPr>
          <w:rFonts w:ascii="Times New Roman" w:hAnsi="Times New Roman" w:cs="Times New Roman"/>
          <w:sz w:val="28"/>
          <w:szCs w:val="28"/>
        </w:rPr>
        <w:t>харакетр</w:t>
      </w:r>
      <w:proofErr w:type="spellEnd"/>
      <w:r w:rsidRPr="009D22A5">
        <w:rPr>
          <w:rFonts w:ascii="Times New Roman" w:hAnsi="Times New Roman" w:cs="Times New Roman"/>
          <w:sz w:val="28"/>
          <w:szCs w:val="28"/>
        </w:rPr>
        <w:t xml:space="preserve"> формы и проработать объем. После того, как почувствуете уверенность в своих силах, вносите разнообразие в постановку — сравнивайте разные фрукты и овощи, их масштабы, текстуры и детали.</w:t>
      </w:r>
    </w:p>
    <w:p w:rsidR="009D22A5" w:rsidRDefault="009D22A5" w:rsidP="00204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22A5" w:rsidRDefault="009D22A5" w:rsidP="00204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22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Рецепт: композиция, сервировка</w:t>
      </w:r>
    </w:p>
    <w:p w:rsidR="009D22A5" w:rsidRDefault="009D22A5" w:rsidP="00204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2A5" w:rsidRP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делом нужно выбрать рецепт, который вы собираетесь проиллюстрировать. Некоторые блюда выглядят наилучшим образом в приготовленном виде, другие — на стадии ингредиентов.</w:t>
      </w:r>
    </w:p>
    <w:p w:rsidR="009D22A5" w:rsidRP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>Бэйгл</w:t>
      </w:r>
      <w:proofErr w:type="spellEnd"/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сэндвич может быть с разной начинкой. Чтобы разобрать рецепт подробно и наглядно, все ингредиенты нарисованы отдельно. Добавлять по вкусу!</w:t>
      </w:r>
    </w:p>
    <w:p w:rsidR="009D22A5" w:rsidRDefault="009D22A5" w:rsidP="00204D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A5" w:rsidRDefault="009D22A5" w:rsidP="009D22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0A6E07" wp14:editId="1B70D2AA">
            <wp:extent cx="5205445" cy="2769870"/>
            <wp:effectExtent l="0" t="0" r="0" b="0"/>
            <wp:docPr id="21" name="Рисунок 21" descr="https://fs-th03.getcourse.ru/fileservice/file/thumbnail/h/ebcccd41576c18be8507ac39c2135f02.jpg/s/f1200x/a/1005/sc/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-th03.getcourse.ru/fileservice/file/thumbnail/h/ebcccd41576c18be8507ac39c2135f02.jpg/s/f1200x/a/1005/sc/2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82" cy="277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2A5" w:rsidRDefault="009D22A5" w:rsidP="009D22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блюда красиво сервируются в традиционной посуде: узбекский плов, японские суши или даже американский фаст-фуд — присмотритесь нет ли для выбранного вами рецепта характерной тарелки.</w:t>
      </w:r>
    </w:p>
    <w:p w:rsid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A5" w:rsidRP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Палитра на ваш вкус</w:t>
      </w:r>
    </w:p>
    <w:p w:rsidR="009D22A5" w:rsidRP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вы определились с темой зарисовки, подобрали сюжет и </w:t>
      </w:r>
      <w:proofErr w:type="spellStart"/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референсы</w:t>
      </w:r>
      <w:proofErr w:type="spellEnd"/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самое время ограничить палитру. Как правило, весь эффект от рисунка строится на отношении двух-трех цветов.</w:t>
      </w:r>
    </w:p>
    <w:p w:rsidR="009D22A5" w:rsidRP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A5" w:rsidRP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могут быть подобные или контрастные. Например, </w:t>
      </w:r>
      <w:proofErr w:type="spellStart"/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рататуй</w:t>
      </w:r>
      <w:proofErr w:type="spellEnd"/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это карнавал красных томатов, зеленых кабачков и фиолетовых баклажанов. Мы сразу подбираем эти три цвета, и на их соотношении строим гармонию. </w:t>
      </w:r>
    </w:p>
    <w:p w:rsidR="009D22A5" w:rsidRP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развороте красно-</w:t>
      </w:r>
      <w:proofErr w:type="spellStart"/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оранженый</w:t>
      </w:r>
      <w:proofErr w:type="spellEnd"/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лосось противопоставлен зелени авокадо и шпината. Блюдо выглядит праздничным и нарядным. В контрастных </w:t>
      </w:r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натюрмортах может быть использовано меньше полутонов, гораздо важнее уловить и передать саму разницу в цвете.</w:t>
      </w:r>
    </w:p>
    <w:p w:rsid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A5" w:rsidRDefault="009D22A5" w:rsidP="009D22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751748" wp14:editId="4B95CADF">
            <wp:extent cx="5381625" cy="2702034"/>
            <wp:effectExtent l="0" t="0" r="0" b="3175"/>
            <wp:docPr id="22" name="Рисунок 22" descr="https://fs-th02.getcourse.ru/fileservice/file/thumbnail/h/29629d6bccae9f5b21bec44c2f36ffd0.jpg/s/f1200x/a/1005/sc/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-th02.getcourse.ru/fileservice/file/thumbnail/h/29629d6bccae9f5b21bec44c2f36ffd0.jpg/s/f1200x/a/1005/sc/38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65" cy="27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A5" w:rsidRP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вариант работы с цветом заключается в принципе подобия, когда блюдо едино в своем колорите, и мы лишь различаем оттенки. </w:t>
      </w:r>
    </w:p>
    <w:p w:rsidR="009D22A5" w:rsidRP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мохито</w:t>
      </w:r>
      <w:proofErr w:type="spellEnd"/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раскрывается желто-зеленая гамма. Тут идет плавный перелив от бледных оттенков к насыщенным и глубоким, и главенствующая роль переходит к тональному контрасту.</w:t>
      </w:r>
    </w:p>
    <w:p w:rsid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A5" w:rsidRDefault="009D22A5" w:rsidP="009D22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0BA3C4" wp14:editId="51BB4BDF">
            <wp:extent cx="5448300" cy="2778633"/>
            <wp:effectExtent l="0" t="0" r="0" b="3175"/>
            <wp:docPr id="23" name="Рисунок 23" descr="https://fs-th02.getcourse.ru/fileservice/file/thumbnail/h/89953c9995c9a4784538ad2811ba6cd6.jpg/s/f1200x/a/1005/sc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-th02.getcourse.ru/fileservice/file/thumbnail/h/89953c9995c9a4784538ad2811ba6cd6.jpg/s/f1200x/a/1005/sc/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193" cy="278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2A5" w:rsidRDefault="009D22A5" w:rsidP="009D22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A5" w:rsidRPr="009D22A5" w:rsidRDefault="009D22A5" w:rsidP="009D22A5">
      <w:pPr>
        <w:pStyle w:val="a5"/>
        <w:jc w:val="both"/>
        <w:rPr>
          <w:b/>
          <w:sz w:val="28"/>
          <w:szCs w:val="28"/>
        </w:rPr>
      </w:pPr>
      <w:r w:rsidRPr="009D22A5">
        <w:rPr>
          <w:b/>
          <w:sz w:val="28"/>
          <w:szCs w:val="28"/>
        </w:rPr>
        <w:t>Детали </w:t>
      </w:r>
    </w:p>
    <w:p w:rsidR="009D22A5" w:rsidRPr="009D22A5" w:rsidRDefault="009D22A5" w:rsidP="009D22A5">
      <w:pPr>
        <w:pStyle w:val="a5"/>
        <w:jc w:val="both"/>
        <w:rPr>
          <w:sz w:val="28"/>
          <w:szCs w:val="28"/>
        </w:rPr>
      </w:pPr>
      <w:r w:rsidRPr="009D22A5">
        <w:rPr>
          <w:sz w:val="28"/>
          <w:szCs w:val="28"/>
        </w:rPr>
        <w:t>Когда рисунок готов, время переходить к подписям и заголовку. Именно в теме рецептов эта часть становится особенно актуальной, так как выводит смыл иллюстрации на новый уровень — делает ее прикладной и функциональной.</w:t>
      </w:r>
    </w:p>
    <w:p w:rsidR="009D22A5" w:rsidRPr="009D22A5" w:rsidRDefault="009D22A5" w:rsidP="009D22A5">
      <w:pPr>
        <w:pStyle w:val="a5"/>
        <w:jc w:val="both"/>
        <w:rPr>
          <w:sz w:val="28"/>
          <w:szCs w:val="28"/>
        </w:rPr>
      </w:pPr>
      <w:r w:rsidRPr="009D22A5">
        <w:rPr>
          <w:sz w:val="28"/>
          <w:szCs w:val="28"/>
        </w:rPr>
        <w:lastRenderedPageBreak/>
        <w:t xml:space="preserve">Место для самых крупных объектов — названия блюда и текстового блока с описанием рецепта — лучше подготовить заранее. Можно даже имитировать журнальную верстку, чтобы придать рецепту более законченный и официальный вид. </w:t>
      </w:r>
    </w:p>
    <w:p w:rsidR="009D22A5" w:rsidRDefault="009D22A5" w:rsidP="009D22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B94F6F" wp14:editId="1CA2EE15">
            <wp:extent cx="4905375" cy="4897199"/>
            <wp:effectExtent l="0" t="0" r="0" b="0"/>
            <wp:docPr id="24" name="Рисунок 24" descr="https://fs-th02.getcourse.ru/fileservice/file/thumbnail/h/1802c79da64df89d169db1ccd07166e1.png/s/f1200x/a/1005/sc/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-th02.getcourse.ru/fileservice/file/thumbnail/h/1802c79da64df89d169db1ccd07166e1.png/s/f1200x/a/1005/sc/1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18" cy="489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2A5" w:rsidRDefault="009D22A5" w:rsidP="009D22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A5" w:rsidRDefault="009D22A5" w:rsidP="009D2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2A5">
        <w:rPr>
          <w:rFonts w:ascii="Times New Roman" w:hAnsi="Times New Roman" w:cs="Times New Roman"/>
          <w:sz w:val="28"/>
          <w:szCs w:val="28"/>
        </w:rPr>
        <w:t>Разворот с пошаговыми рецептами приготовления рыбы. Поэтапный подход позволяет упростить и систематизировать процесс, готовить по такой схеме столь же интересно, как и рисовать ее.</w:t>
      </w:r>
    </w:p>
    <w:p w:rsidR="009D22A5" w:rsidRDefault="009D22A5" w:rsidP="009D2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22A5" w:rsidRDefault="009D22A5" w:rsidP="009D22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72E627" wp14:editId="2D59C902">
            <wp:extent cx="4200525" cy="4200525"/>
            <wp:effectExtent l="0" t="0" r="9525" b="9525"/>
            <wp:docPr id="25" name="Рисунок 25" descr="https://fs-th02.getcourse.ru/fileservice/file/thumbnail/h/b8a01de3d4fcaf0720f57bb11c25e14d.jpg/s/f1200x/a/1005/sc/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-th02.getcourse.ru/fileservice/file/thumbnail/h/b8a01de3d4fcaf0720f57bb11c25e14d.jpg/s/f1200x/a/1005/sc/3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2A5" w:rsidRDefault="009D22A5" w:rsidP="009D22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22A5" w:rsidRDefault="009D22A5" w:rsidP="009D2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2A5">
        <w:rPr>
          <w:rFonts w:ascii="Times New Roman" w:hAnsi="Times New Roman" w:cs="Times New Roman"/>
          <w:sz w:val="28"/>
          <w:szCs w:val="28"/>
        </w:rPr>
        <w:t xml:space="preserve">Варьируйте композицию. Например, суп интересно показать сверху, чтобы сфокусировать внимание на содержимом, а не на тарелке. А вот многослойный десерт, напротив, </w:t>
      </w:r>
      <w:proofErr w:type="spellStart"/>
      <w:r w:rsidRPr="009D22A5">
        <w:rPr>
          <w:rFonts w:ascii="Times New Roman" w:hAnsi="Times New Roman" w:cs="Times New Roman"/>
          <w:sz w:val="28"/>
          <w:szCs w:val="28"/>
        </w:rPr>
        <w:t>итереснее</w:t>
      </w:r>
      <w:proofErr w:type="spellEnd"/>
      <w:r w:rsidRPr="009D22A5">
        <w:rPr>
          <w:rFonts w:ascii="Times New Roman" w:hAnsi="Times New Roman" w:cs="Times New Roman"/>
          <w:sz w:val="28"/>
          <w:szCs w:val="28"/>
        </w:rPr>
        <w:t xml:space="preserve"> рассматривать сбоку. </w:t>
      </w:r>
    </w:p>
    <w:p w:rsidR="009D22A5" w:rsidRDefault="009D22A5" w:rsidP="009D22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22A5" w:rsidRP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важно продумать фон и окружение. Например, можно создать ощущение уюта, добавив в постановку фрагмент клетчатой скатерти, или привнести национальный колорит особенностями сервировки и посудой. </w:t>
      </w:r>
    </w:p>
    <w:p w:rsid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22A5" w:rsidRP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Еда </w:t>
      </w:r>
      <w:r w:rsidRPr="009D22A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отличная тема для оттачивания мастерства передачи текстуры и цвета. Ищите эффектные ракурсы, такие, чтобы блюдо наилучшим образом раскрывалось. Экспериментируйте с цветом. И приятного аппетита в рисовании!</w:t>
      </w:r>
    </w:p>
    <w:p w:rsidR="009D22A5" w:rsidRPr="009D22A5" w:rsidRDefault="009D22A5" w:rsidP="009D2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D22A5" w:rsidRPr="009D2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A10AB"/>
    <w:multiLevelType w:val="hybridMultilevel"/>
    <w:tmpl w:val="EB5245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0423D"/>
    <w:multiLevelType w:val="hybridMultilevel"/>
    <w:tmpl w:val="9506AAB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25103"/>
    <w:multiLevelType w:val="hybridMultilevel"/>
    <w:tmpl w:val="343EB4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5375C"/>
    <w:multiLevelType w:val="hybridMultilevel"/>
    <w:tmpl w:val="AF0A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52547F"/>
    <w:multiLevelType w:val="hybridMultilevel"/>
    <w:tmpl w:val="C268A5F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551"/>
    <w:rsid w:val="0013046F"/>
    <w:rsid w:val="00204DDC"/>
    <w:rsid w:val="00271EFF"/>
    <w:rsid w:val="002B2551"/>
    <w:rsid w:val="003221E6"/>
    <w:rsid w:val="005431AE"/>
    <w:rsid w:val="009A22A8"/>
    <w:rsid w:val="009D22A5"/>
    <w:rsid w:val="00AB2E86"/>
    <w:rsid w:val="00AC6675"/>
    <w:rsid w:val="00AD6AED"/>
    <w:rsid w:val="00B25848"/>
    <w:rsid w:val="00E63346"/>
    <w:rsid w:val="00EB1F2B"/>
    <w:rsid w:val="00FE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3D547"/>
  <w15:chartTrackingRefBased/>
  <w15:docId w15:val="{7A3DF2A6-7618-446A-BB17-A062E0E4F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34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31AE"/>
    <w:rPr>
      <w:color w:val="0563C1" w:themeColor="hyperlink"/>
      <w:u w:val="single"/>
    </w:rPr>
  </w:style>
  <w:style w:type="paragraph" w:styleId="a4">
    <w:name w:val="No Spacing"/>
    <w:uiPriority w:val="1"/>
    <w:qFormat/>
    <w:rsid w:val="0013046F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9D2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A22A8"/>
    <w:pPr>
      <w:ind w:left="720"/>
      <w:contextualSpacing/>
    </w:pPr>
  </w:style>
  <w:style w:type="character" w:customStyle="1" w:styleId="FontStyle164">
    <w:name w:val="Font Style164"/>
    <w:uiPriority w:val="99"/>
    <w:rsid w:val="009A22A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00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93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06339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0803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6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44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006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8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3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98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66766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5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6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30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106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9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75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1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437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7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kab-11</dc:creator>
  <cp:keywords/>
  <dc:description/>
  <cp:lastModifiedBy>Человек</cp:lastModifiedBy>
  <cp:revision>9</cp:revision>
  <dcterms:created xsi:type="dcterms:W3CDTF">2020-03-26T08:33:00Z</dcterms:created>
  <dcterms:modified xsi:type="dcterms:W3CDTF">2022-02-10T16:06:00Z</dcterms:modified>
</cp:coreProperties>
</file>