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E3" w:rsidRDefault="00D472E3" w:rsidP="00D472E3"/>
    <w:p w:rsidR="00D472E3" w:rsidRPr="00D472E3" w:rsidRDefault="00D472E3" w:rsidP="00D472E3">
      <w:pPr>
        <w:jc w:val="center"/>
        <w:rPr>
          <w:rFonts w:ascii="Times New Roman" w:hAnsi="Times New Roman" w:cs="Times New Roman"/>
          <w:sz w:val="28"/>
          <w:szCs w:val="28"/>
        </w:rPr>
      </w:pPr>
      <w:r w:rsidRPr="00D472E3">
        <w:rPr>
          <w:rFonts w:ascii="Times New Roman" w:hAnsi="Times New Roman" w:cs="Times New Roman"/>
          <w:sz w:val="28"/>
          <w:szCs w:val="28"/>
        </w:rPr>
        <w:t xml:space="preserve">Муниципальное Бюджетное  Учреждение Дополнительного Образования «Детская школа искусств </w:t>
      </w:r>
      <w:proofErr w:type="spellStart"/>
      <w:r w:rsidRPr="00D472E3">
        <w:rPr>
          <w:rFonts w:ascii="Times New Roman" w:hAnsi="Times New Roman" w:cs="Times New Roman"/>
          <w:sz w:val="28"/>
          <w:szCs w:val="28"/>
        </w:rPr>
        <w:t>им.М.И</w:t>
      </w:r>
      <w:proofErr w:type="spellEnd"/>
      <w:r w:rsidRPr="00D472E3">
        <w:rPr>
          <w:rFonts w:ascii="Times New Roman" w:hAnsi="Times New Roman" w:cs="Times New Roman"/>
          <w:sz w:val="28"/>
          <w:szCs w:val="28"/>
        </w:rPr>
        <w:t>. Глинки»</w:t>
      </w:r>
    </w:p>
    <w:p w:rsidR="00D472E3" w:rsidRPr="00D472E3" w:rsidRDefault="00D472E3" w:rsidP="00D472E3">
      <w:pPr>
        <w:rPr>
          <w:rFonts w:ascii="Times New Roman" w:hAnsi="Times New Roman" w:cs="Times New Roman"/>
          <w:sz w:val="28"/>
          <w:szCs w:val="28"/>
        </w:rPr>
      </w:pPr>
    </w:p>
    <w:p w:rsidR="00D472E3" w:rsidRDefault="00D472E3" w:rsidP="00D472E3"/>
    <w:p w:rsidR="00D472E3" w:rsidRDefault="00D472E3" w:rsidP="00D472E3"/>
    <w:p w:rsidR="00D472E3" w:rsidRDefault="00D472E3" w:rsidP="00D472E3"/>
    <w:p w:rsidR="004F5178" w:rsidRDefault="00D472E3" w:rsidP="00D472E3">
      <w:pPr>
        <w:jc w:val="center"/>
        <w:rPr>
          <w:rFonts w:ascii="Times New Roman" w:hAnsi="Times New Roman" w:cs="Times New Roman"/>
          <w:b/>
          <w:sz w:val="56"/>
          <w:szCs w:val="56"/>
        </w:rPr>
      </w:pPr>
      <w:r w:rsidRPr="00D472E3">
        <w:rPr>
          <w:rFonts w:ascii="Times New Roman" w:hAnsi="Times New Roman" w:cs="Times New Roman"/>
          <w:b/>
          <w:sz w:val="56"/>
          <w:szCs w:val="56"/>
        </w:rPr>
        <w:t>Методическ</w:t>
      </w:r>
      <w:r w:rsidR="004F5178">
        <w:rPr>
          <w:rFonts w:ascii="Times New Roman" w:hAnsi="Times New Roman" w:cs="Times New Roman"/>
          <w:b/>
          <w:sz w:val="56"/>
          <w:szCs w:val="56"/>
        </w:rPr>
        <w:t>ая разработка</w:t>
      </w:r>
    </w:p>
    <w:p w:rsidR="00D472E3" w:rsidRPr="00D472E3" w:rsidRDefault="00D472E3" w:rsidP="00D472E3">
      <w:pPr>
        <w:jc w:val="center"/>
        <w:rPr>
          <w:rFonts w:ascii="Times New Roman" w:hAnsi="Times New Roman" w:cs="Times New Roman"/>
          <w:b/>
          <w:sz w:val="40"/>
          <w:szCs w:val="40"/>
        </w:rPr>
      </w:pPr>
      <w:bookmarkStart w:id="0" w:name="_GoBack"/>
      <w:bookmarkEnd w:id="0"/>
      <w:r w:rsidRPr="00D472E3">
        <w:rPr>
          <w:rFonts w:ascii="Times New Roman" w:hAnsi="Times New Roman" w:cs="Times New Roman"/>
          <w:sz w:val="40"/>
          <w:szCs w:val="40"/>
        </w:rPr>
        <w:t xml:space="preserve">На тему: </w:t>
      </w:r>
      <w:r w:rsidRPr="00D472E3">
        <w:rPr>
          <w:rFonts w:ascii="Times New Roman" w:hAnsi="Times New Roman" w:cs="Times New Roman"/>
          <w:b/>
          <w:sz w:val="40"/>
          <w:szCs w:val="40"/>
        </w:rPr>
        <w:t>«Значение гамм и этюдов в создании базового фундамента творческого роста пианистов»</w:t>
      </w:r>
    </w:p>
    <w:p w:rsidR="00D472E3" w:rsidRPr="00D472E3" w:rsidRDefault="00D472E3" w:rsidP="00D472E3">
      <w:pPr>
        <w:jc w:val="center"/>
        <w:rPr>
          <w:b/>
        </w:rPr>
      </w:pP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Pr>
        <w:jc w:val="right"/>
        <w:rPr>
          <w:rFonts w:ascii="Times New Roman" w:hAnsi="Times New Roman" w:cs="Times New Roman"/>
          <w:sz w:val="28"/>
          <w:szCs w:val="28"/>
        </w:rPr>
      </w:pPr>
    </w:p>
    <w:p w:rsidR="00D472E3" w:rsidRPr="00D472E3" w:rsidRDefault="00D472E3" w:rsidP="00D472E3">
      <w:pPr>
        <w:jc w:val="right"/>
        <w:rPr>
          <w:rFonts w:ascii="Times New Roman" w:hAnsi="Times New Roman" w:cs="Times New Roman"/>
          <w:b/>
          <w:sz w:val="28"/>
          <w:szCs w:val="28"/>
        </w:rPr>
      </w:pPr>
      <w:r w:rsidRPr="00D472E3">
        <w:rPr>
          <w:rFonts w:ascii="Times New Roman" w:hAnsi="Times New Roman" w:cs="Times New Roman"/>
          <w:sz w:val="28"/>
          <w:szCs w:val="28"/>
        </w:rPr>
        <w:t xml:space="preserve">Преподаватель: </w:t>
      </w:r>
      <w:r w:rsidRPr="00D472E3">
        <w:rPr>
          <w:rFonts w:ascii="Times New Roman" w:hAnsi="Times New Roman" w:cs="Times New Roman"/>
          <w:b/>
          <w:sz w:val="28"/>
          <w:szCs w:val="28"/>
        </w:rPr>
        <w:t>Папкова М.А</w:t>
      </w: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Pr>
        <w:jc w:val="center"/>
      </w:pPr>
    </w:p>
    <w:p w:rsidR="00D472E3" w:rsidRDefault="00D472E3" w:rsidP="00D472E3"/>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Современ</w:t>
      </w:r>
      <w:r w:rsidR="005A670E">
        <w:rPr>
          <w:rFonts w:ascii="Times New Roman" w:hAnsi="Times New Roman" w:cs="Times New Roman"/>
          <w:sz w:val="28"/>
          <w:szCs w:val="28"/>
        </w:rPr>
        <w:t>ная методика работы над фортепиа</w:t>
      </w:r>
      <w:r w:rsidRPr="00D472E3">
        <w:rPr>
          <w:rFonts w:ascii="Times New Roman" w:hAnsi="Times New Roman" w:cs="Times New Roman"/>
          <w:sz w:val="28"/>
          <w:szCs w:val="28"/>
        </w:rPr>
        <w:t xml:space="preserve">нной техникой сформировалась в результате длительного исторического развития. Новые горизонты пианизма открывали великие композиторы, как </w:t>
      </w:r>
      <w:proofErr w:type="gramStart"/>
      <w:r w:rsidRPr="00D472E3">
        <w:rPr>
          <w:rFonts w:ascii="Times New Roman" w:hAnsi="Times New Roman" w:cs="Times New Roman"/>
          <w:sz w:val="28"/>
          <w:szCs w:val="28"/>
        </w:rPr>
        <w:t>правило</w:t>
      </w:r>
      <w:proofErr w:type="gramEnd"/>
      <w:r w:rsidRPr="00D472E3">
        <w:rPr>
          <w:rFonts w:ascii="Times New Roman" w:hAnsi="Times New Roman" w:cs="Times New Roman"/>
          <w:sz w:val="28"/>
          <w:szCs w:val="28"/>
        </w:rPr>
        <w:t xml:space="preserve"> бы</w:t>
      </w:r>
      <w:r w:rsidR="005A670E">
        <w:rPr>
          <w:rFonts w:ascii="Times New Roman" w:hAnsi="Times New Roman" w:cs="Times New Roman"/>
          <w:sz w:val="28"/>
          <w:szCs w:val="28"/>
        </w:rPr>
        <w:t>вшие крупнейшими пианистами. Такие как: Бетховен</w:t>
      </w:r>
      <w:proofErr w:type="gramStart"/>
      <w:r w:rsidR="005A670E">
        <w:rPr>
          <w:rFonts w:ascii="Times New Roman" w:hAnsi="Times New Roman" w:cs="Times New Roman"/>
          <w:sz w:val="28"/>
          <w:szCs w:val="28"/>
        </w:rPr>
        <w:t xml:space="preserve"> ,</w:t>
      </w:r>
      <w:proofErr w:type="gramEnd"/>
      <w:r w:rsidRPr="00D472E3">
        <w:rPr>
          <w:rFonts w:ascii="Times New Roman" w:hAnsi="Times New Roman" w:cs="Times New Roman"/>
          <w:sz w:val="28"/>
          <w:szCs w:val="28"/>
        </w:rPr>
        <w:t>Шопе</w:t>
      </w:r>
      <w:r w:rsidR="005A670E">
        <w:rPr>
          <w:rFonts w:ascii="Times New Roman" w:hAnsi="Times New Roman" w:cs="Times New Roman"/>
          <w:sz w:val="28"/>
          <w:szCs w:val="28"/>
        </w:rPr>
        <w:t>н, Лист, Брамс, Дебюсси ,</w:t>
      </w:r>
      <w:r w:rsidRPr="00D472E3">
        <w:rPr>
          <w:rFonts w:ascii="Times New Roman" w:hAnsi="Times New Roman" w:cs="Times New Roman"/>
          <w:sz w:val="28"/>
          <w:szCs w:val="28"/>
        </w:rPr>
        <w:t xml:space="preserve"> Равель, Скрябин и Прокофьев.</w:t>
      </w:r>
    </w:p>
    <w:p w:rsidR="00D472E3" w:rsidRPr="00D472E3" w:rsidRDefault="00D472E3" w:rsidP="00D472E3">
      <w:pPr>
        <w:rPr>
          <w:rFonts w:ascii="Times New Roman" w:hAnsi="Times New Roman" w:cs="Times New Roman"/>
          <w:sz w:val="28"/>
          <w:szCs w:val="28"/>
        </w:rPr>
      </w:pPr>
      <w:proofErr w:type="gramStart"/>
      <w:r w:rsidRPr="00D472E3">
        <w:rPr>
          <w:rFonts w:ascii="Times New Roman" w:hAnsi="Times New Roman" w:cs="Times New Roman"/>
          <w:sz w:val="28"/>
          <w:szCs w:val="28"/>
        </w:rPr>
        <w:t xml:space="preserve">Господствовавшие в 1 половине XIX века методы технического воспитания основывались главным образом на механическом развитии пальцев (клали «пятак» во время игры на неподвижном </w:t>
      </w:r>
      <w:proofErr w:type="spellStart"/>
      <w:r w:rsidRPr="00D472E3">
        <w:rPr>
          <w:rFonts w:ascii="Times New Roman" w:hAnsi="Times New Roman" w:cs="Times New Roman"/>
          <w:sz w:val="28"/>
          <w:szCs w:val="28"/>
        </w:rPr>
        <w:t>пястье</w:t>
      </w:r>
      <w:proofErr w:type="spellEnd"/>
      <w:r w:rsidRPr="00D472E3">
        <w:rPr>
          <w:rFonts w:ascii="Times New Roman" w:hAnsi="Times New Roman" w:cs="Times New Roman"/>
          <w:sz w:val="28"/>
          <w:szCs w:val="28"/>
        </w:rPr>
        <w:t>.</w:t>
      </w:r>
      <w:proofErr w:type="gramEnd"/>
      <w:r w:rsidRPr="00D472E3">
        <w:rPr>
          <w:rFonts w:ascii="Times New Roman" w:hAnsi="Times New Roman" w:cs="Times New Roman"/>
          <w:sz w:val="28"/>
          <w:szCs w:val="28"/>
        </w:rPr>
        <w:t xml:space="preserve"> Играющий ученик должен был упражняться таким образом, чтобы монета не упала. </w:t>
      </w:r>
      <w:proofErr w:type="gramStart"/>
      <w:r w:rsidRPr="00D472E3">
        <w:rPr>
          <w:rFonts w:ascii="Times New Roman" w:hAnsi="Times New Roman" w:cs="Times New Roman"/>
          <w:sz w:val="28"/>
          <w:szCs w:val="28"/>
        </w:rPr>
        <w:t>Считалось, что падение сигнализировало о недостаточной изолиров</w:t>
      </w:r>
      <w:r w:rsidR="005A670E">
        <w:rPr>
          <w:rFonts w:ascii="Times New Roman" w:hAnsi="Times New Roman" w:cs="Times New Roman"/>
          <w:sz w:val="28"/>
          <w:szCs w:val="28"/>
        </w:rPr>
        <w:t xml:space="preserve">анности движения пальцев), затем </w:t>
      </w:r>
      <w:r w:rsidRPr="00D472E3">
        <w:rPr>
          <w:rFonts w:ascii="Times New Roman" w:hAnsi="Times New Roman" w:cs="Times New Roman"/>
          <w:sz w:val="28"/>
          <w:szCs w:val="28"/>
        </w:rPr>
        <w:t xml:space="preserve"> основными установками крупнейших педагогов Шопена и Листа были естественность игры, включение в игровое действие всей руки, кисти, плеча.</w:t>
      </w:r>
      <w:proofErr w:type="gramEnd"/>
      <w:r w:rsidR="005A670E">
        <w:rPr>
          <w:rFonts w:ascii="Times New Roman" w:hAnsi="Times New Roman" w:cs="Times New Roman"/>
          <w:sz w:val="28"/>
          <w:szCs w:val="28"/>
        </w:rPr>
        <w:t xml:space="preserve"> </w:t>
      </w:r>
      <w:r w:rsidRPr="00D472E3">
        <w:rPr>
          <w:rFonts w:ascii="Times New Roman" w:hAnsi="Times New Roman" w:cs="Times New Roman"/>
          <w:sz w:val="28"/>
          <w:szCs w:val="28"/>
        </w:rPr>
        <w:t xml:space="preserve">Под </w:t>
      </w:r>
      <w:r w:rsidR="005A670E">
        <w:rPr>
          <w:rFonts w:ascii="Times New Roman" w:hAnsi="Times New Roman" w:cs="Times New Roman"/>
          <w:sz w:val="28"/>
          <w:szCs w:val="28"/>
        </w:rPr>
        <w:t xml:space="preserve">техникой понимают не  </w:t>
      </w:r>
      <w:proofErr w:type="spellStart"/>
      <w:r w:rsidR="005A670E">
        <w:rPr>
          <w:rFonts w:ascii="Times New Roman" w:hAnsi="Times New Roman" w:cs="Times New Roman"/>
          <w:sz w:val="28"/>
          <w:szCs w:val="28"/>
        </w:rPr>
        <w:t>только</w:t>
      </w:r>
      <w:proofErr w:type="spellEnd"/>
      <w:r w:rsidR="005A670E">
        <w:rPr>
          <w:rFonts w:ascii="Times New Roman" w:hAnsi="Times New Roman" w:cs="Times New Roman"/>
          <w:sz w:val="28"/>
          <w:szCs w:val="28"/>
        </w:rPr>
        <w:t xml:space="preserve"> скорость, силу, выносливость в фортепианной игре, чистоту и отчётливость</w:t>
      </w:r>
      <w:r w:rsidRPr="00D472E3">
        <w:rPr>
          <w:rFonts w:ascii="Times New Roman" w:hAnsi="Times New Roman" w:cs="Times New Roman"/>
          <w:sz w:val="28"/>
          <w:szCs w:val="28"/>
        </w:rPr>
        <w:t xml:space="preserve"> исполнения. Она ставит также самые </w:t>
      </w:r>
      <w:r w:rsidR="005A670E">
        <w:rPr>
          <w:rFonts w:ascii="Times New Roman" w:hAnsi="Times New Roman" w:cs="Times New Roman"/>
          <w:sz w:val="28"/>
          <w:szCs w:val="28"/>
        </w:rPr>
        <w:t>разнообразные требования; умение</w:t>
      </w:r>
      <w:r w:rsidRPr="00D472E3">
        <w:rPr>
          <w:rFonts w:ascii="Times New Roman" w:hAnsi="Times New Roman" w:cs="Times New Roman"/>
          <w:sz w:val="28"/>
          <w:szCs w:val="28"/>
        </w:rPr>
        <w:t xml:space="preserve"> играть очень громко и очень тихо, мягко и остро, добиваться звучания лёгкого, порхающего и глубокого, владение всеми градациями фортепианного звука в той или иной фактуре.</w:t>
      </w:r>
      <w:r>
        <w:rPr>
          <w:rFonts w:ascii="Times New Roman" w:hAnsi="Times New Roman" w:cs="Times New Roman"/>
          <w:sz w:val="28"/>
          <w:szCs w:val="28"/>
        </w:rPr>
        <w:t xml:space="preserve"> </w:t>
      </w:r>
      <w:r w:rsidRPr="00D472E3">
        <w:rPr>
          <w:rFonts w:ascii="Times New Roman" w:hAnsi="Times New Roman" w:cs="Times New Roman"/>
          <w:sz w:val="28"/>
          <w:szCs w:val="28"/>
        </w:rPr>
        <w:t>Почему крупные художники-пианисты обладают отличной сверхчувствительной техникой? Почему другие не только не достигают таких высот, но и не могут ровно играть простой пассаж? Конечно же, большие, сильные, эластичные руки облегчают приобретение техники.</w:t>
      </w:r>
      <w:r>
        <w:rPr>
          <w:rFonts w:ascii="Times New Roman" w:hAnsi="Times New Roman" w:cs="Times New Roman"/>
          <w:sz w:val="28"/>
          <w:szCs w:val="28"/>
        </w:rPr>
        <w:t xml:space="preserve"> </w:t>
      </w:r>
      <w:r w:rsidRPr="00D472E3">
        <w:rPr>
          <w:rFonts w:ascii="Times New Roman" w:hAnsi="Times New Roman" w:cs="Times New Roman"/>
          <w:sz w:val="28"/>
          <w:szCs w:val="28"/>
        </w:rPr>
        <w:t>Но уровень техники пропорционален труду. Движущей силой развития техники является сочетание целого ряда способностей.</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 xml:space="preserve">Среди них на первом </w:t>
      </w:r>
      <w:r w:rsidR="00D472E3" w:rsidRPr="00D472E3">
        <w:rPr>
          <w:rFonts w:ascii="Times New Roman" w:hAnsi="Times New Roman" w:cs="Times New Roman"/>
          <w:sz w:val="28"/>
          <w:szCs w:val="28"/>
        </w:rPr>
        <w:t xml:space="preserve"> месте следует назвать художественные потребности пианиста, его музыкальный талант. Подчиняясь ему человек, стремится сыграть пьесу, этюд, гамму </w:t>
      </w:r>
      <w:r w:rsidR="005A670E">
        <w:rPr>
          <w:rFonts w:ascii="Times New Roman" w:hAnsi="Times New Roman" w:cs="Times New Roman"/>
          <w:sz w:val="28"/>
          <w:szCs w:val="28"/>
        </w:rPr>
        <w:t xml:space="preserve">самым </w:t>
      </w:r>
      <w:r w:rsidR="00D472E3" w:rsidRPr="00D472E3">
        <w:rPr>
          <w:rFonts w:ascii="Times New Roman" w:hAnsi="Times New Roman" w:cs="Times New Roman"/>
          <w:sz w:val="28"/>
          <w:szCs w:val="28"/>
        </w:rPr>
        <w:t>наилучшим образом. Стремление к музыкальному совершенству не позволяет мириться с недостатками</w:t>
      </w:r>
      <w:proofErr w:type="gramStart"/>
      <w:r w:rsidR="00D472E3" w:rsidRPr="00D472E3">
        <w:rPr>
          <w:rFonts w:ascii="Times New Roman" w:hAnsi="Times New Roman" w:cs="Times New Roman"/>
          <w:sz w:val="28"/>
          <w:szCs w:val="28"/>
        </w:rPr>
        <w:t xml:space="preserve">.. </w:t>
      </w:r>
      <w:proofErr w:type="gramEnd"/>
      <w:r w:rsidR="00D472E3" w:rsidRPr="00D472E3">
        <w:rPr>
          <w:rFonts w:ascii="Times New Roman" w:hAnsi="Times New Roman" w:cs="Times New Roman"/>
          <w:sz w:val="28"/>
          <w:szCs w:val="28"/>
        </w:rPr>
        <w:t>Размышление порождает изобретательность в преодолении трудностей своих недостатков. Таким образом, приобретает технику тот, кто имеет в ней потребность. Одним из доказательств этого утверждения является тот факт, что каждый крупный пианист обладает своей индивидуальной техникой. Техника Святослава Рихтера - стихийна, неистова; Григория Гинсбурга - рассчитанная, безупречна с виртуозным блеском</w:t>
      </w:r>
      <w:r>
        <w:rPr>
          <w:rFonts w:ascii="Times New Roman" w:hAnsi="Times New Roman" w:cs="Times New Roman"/>
          <w:sz w:val="28"/>
          <w:szCs w:val="28"/>
        </w:rPr>
        <w:t xml:space="preserve">. </w:t>
      </w:r>
      <w:r w:rsidR="00D472E3" w:rsidRPr="00D472E3">
        <w:rPr>
          <w:rFonts w:ascii="Times New Roman" w:hAnsi="Times New Roman" w:cs="Times New Roman"/>
          <w:sz w:val="28"/>
          <w:szCs w:val="28"/>
        </w:rPr>
        <w:t>Учащийся должен сделать вывод: не мириться с тем, что не получается, не отсиживать за инструментом без желания, искать способы преодоления трудностей, стремиться к выразительному и современному исполнению.</w:t>
      </w:r>
      <w:r w:rsidR="00D472E3">
        <w:rPr>
          <w:rFonts w:ascii="Times New Roman" w:hAnsi="Times New Roman" w:cs="Times New Roman"/>
          <w:sz w:val="28"/>
          <w:szCs w:val="28"/>
        </w:rPr>
        <w:t xml:space="preserve"> </w:t>
      </w:r>
      <w:r w:rsidR="00D472E3" w:rsidRPr="00D472E3">
        <w:rPr>
          <w:rFonts w:ascii="Times New Roman" w:hAnsi="Times New Roman" w:cs="Times New Roman"/>
          <w:sz w:val="28"/>
          <w:szCs w:val="28"/>
        </w:rPr>
        <w:t xml:space="preserve">Ещё одним составным элементом технических способностей - слуховые способности. Из повседневных наблюдений мы сталкиваемся, чьи музыкальные достоинства </w:t>
      </w:r>
      <w:r w:rsidR="00D472E3" w:rsidRPr="00D472E3">
        <w:rPr>
          <w:rFonts w:ascii="Times New Roman" w:hAnsi="Times New Roman" w:cs="Times New Roman"/>
          <w:sz w:val="28"/>
          <w:szCs w:val="28"/>
        </w:rPr>
        <w:lastRenderedPageBreak/>
        <w:t>выше техники и наоборот.</w:t>
      </w:r>
      <w:r w:rsidR="005A670E">
        <w:rPr>
          <w:rFonts w:ascii="Times New Roman" w:hAnsi="Times New Roman" w:cs="Times New Roman"/>
          <w:sz w:val="28"/>
          <w:szCs w:val="28"/>
        </w:rPr>
        <w:t xml:space="preserve"> </w:t>
      </w:r>
      <w:r w:rsidR="00D472E3" w:rsidRPr="00D472E3">
        <w:rPr>
          <w:rFonts w:ascii="Times New Roman" w:hAnsi="Times New Roman" w:cs="Times New Roman"/>
          <w:sz w:val="28"/>
          <w:szCs w:val="28"/>
        </w:rPr>
        <w:t>Соотношение музыкальных и технических задач в пианистическом труде: вне музыкальной задачи техника не может существовать. «Техника, без музыкальной воли - способность без цели, а становясь самоцелью, она никак не может служить искусству» — писал И. Гофман. Техника - это изюминка средств, позволяющих передать музыкальное содержание. Технику нельзя создать на пустом месте, как не может быть создана форма, лишенная всякого содержания. Такая форма равна нулю. Она фактически не существует.</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b/>
          <w:sz w:val="28"/>
          <w:szCs w:val="28"/>
        </w:rPr>
        <w:t>Исполнение на рояле состоит из трёх элементов</w:t>
      </w:r>
      <w:r w:rsidRPr="00D472E3">
        <w:rPr>
          <w:rFonts w:ascii="Times New Roman" w:hAnsi="Times New Roman" w:cs="Times New Roman"/>
          <w:sz w:val="28"/>
          <w:szCs w:val="28"/>
        </w:rPr>
        <w:t>:</w:t>
      </w:r>
    </w:p>
    <w:p w:rsidR="00D472E3" w:rsidRDefault="005A670E" w:rsidP="00D472E3">
      <w:pPr>
        <w:rPr>
          <w:rFonts w:ascii="Times New Roman" w:hAnsi="Times New Roman" w:cs="Times New Roman"/>
          <w:sz w:val="28"/>
          <w:szCs w:val="28"/>
        </w:rPr>
      </w:pPr>
      <w:r>
        <w:rPr>
          <w:rFonts w:ascii="Times New Roman" w:hAnsi="Times New Roman" w:cs="Times New Roman"/>
          <w:sz w:val="28"/>
          <w:szCs w:val="28"/>
        </w:rPr>
        <w:t>-</w:t>
      </w:r>
      <w:r w:rsidR="00D472E3" w:rsidRPr="00D472E3">
        <w:rPr>
          <w:rFonts w:ascii="Times New Roman" w:hAnsi="Times New Roman" w:cs="Times New Roman"/>
          <w:sz w:val="28"/>
          <w:szCs w:val="28"/>
        </w:rPr>
        <w:t>Исполняемого</w:t>
      </w:r>
    </w:p>
    <w:p w:rsidR="00D472E3" w:rsidRPr="00D472E3" w:rsidRDefault="005A670E" w:rsidP="00D472E3">
      <w:pPr>
        <w:rPr>
          <w:rFonts w:ascii="Times New Roman" w:hAnsi="Times New Roman" w:cs="Times New Roman"/>
          <w:sz w:val="28"/>
          <w:szCs w:val="28"/>
        </w:rPr>
      </w:pPr>
      <w:r>
        <w:rPr>
          <w:rFonts w:ascii="Times New Roman" w:hAnsi="Times New Roman" w:cs="Times New Roman"/>
          <w:sz w:val="28"/>
          <w:szCs w:val="28"/>
        </w:rPr>
        <w:t>-</w:t>
      </w:r>
      <w:r w:rsidR="00D472E3" w:rsidRPr="00D472E3">
        <w:rPr>
          <w:rFonts w:ascii="Times New Roman" w:hAnsi="Times New Roman" w:cs="Times New Roman"/>
          <w:sz w:val="28"/>
          <w:szCs w:val="28"/>
        </w:rPr>
        <w:t>Исполнителя.</w:t>
      </w:r>
    </w:p>
    <w:p w:rsidR="00D472E3" w:rsidRPr="00D472E3" w:rsidRDefault="005A670E" w:rsidP="00D472E3">
      <w:pPr>
        <w:rPr>
          <w:rFonts w:ascii="Times New Roman" w:hAnsi="Times New Roman" w:cs="Times New Roman"/>
          <w:sz w:val="28"/>
          <w:szCs w:val="28"/>
        </w:rPr>
      </w:pPr>
      <w:r>
        <w:rPr>
          <w:rFonts w:ascii="Times New Roman" w:hAnsi="Times New Roman" w:cs="Times New Roman"/>
          <w:sz w:val="28"/>
          <w:szCs w:val="28"/>
        </w:rPr>
        <w:t>-</w:t>
      </w:r>
      <w:r w:rsidR="00D472E3" w:rsidRPr="00D472E3">
        <w:rPr>
          <w:rFonts w:ascii="Times New Roman" w:hAnsi="Times New Roman" w:cs="Times New Roman"/>
          <w:sz w:val="28"/>
          <w:szCs w:val="28"/>
        </w:rPr>
        <w:t>Инструмента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Для достижения техники, п</w:t>
      </w:r>
      <w:r w:rsidR="00723B24">
        <w:rPr>
          <w:rFonts w:ascii="Times New Roman" w:hAnsi="Times New Roman" w:cs="Times New Roman"/>
          <w:sz w:val="28"/>
          <w:szCs w:val="28"/>
        </w:rPr>
        <w:t>озволяющей исполнить всю фортепиа</w:t>
      </w:r>
      <w:r w:rsidRPr="00D472E3">
        <w:rPr>
          <w:rFonts w:ascii="Times New Roman" w:hAnsi="Times New Roman" w:cs="Times New Roman"/>
          <w:sz w:val="28"/>
          <w:szCs w:val="28"/>
        </w:rPr>
        <w:t>нную литературу, необходимо использовать все имеющиеся у человека природные, анатомические, двигательные возможности, начиная от еле заметного движения последнего сустава и кончая ногами.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На рояле играть легко. Представим. Что клавиши движутся очень легко. Зная как легко играть, то есть, как легко извлечь самый и тихий и самый громкий звук, можно установить пределы реальной фортепианной динамики. </w:t>
      </w:r>
      <w:r w:rsidR="00723B24">
        <w:rPr>
          <w:rFonts w:ascii="Times New Roman" w:hAnsi="Times New Roman" w:cs="Times New Roman"/>
          <w:sz w:val="28"/>
          <w:szCs w:val="28"/>
        </w:rPr>
        <w:t>Но все же с</w:t>
      </w:r>
      <w:r w:rsidRPr="00D472E3">
        <w:rPr>
          <w:rFonts w:ascii="Times New Roman" w:hAnsi="Times New Roman" w:cs="Times New Roman"/>
          <w:sz w:val="28"/>
          <w:szCs w:val="28"/>
        </w:rPr>
        <w:t>амым трудным является - играть очень долго, очень громко и очень быстро.</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Обратим внимание на следующее упражнение: пять нот - ми, фа #, соль #, ля #, си. С них надо начинать всю методику фортепианной игры. Шопен ставил руку ученика на эти пять нот, и предлагал играть не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xml:space="preserve"> , а как лёгкое портаменто. Пальцы находятся в самом естественном, удобном природном </w:t>
      </w:r>
      <w:r>
        <w:rPr>
          <w:rFonts w:ascii="Times New Roman" w:hAnsi="Times New Roman" w:cs="Times New Roman"/>
          <w:sz w:val="28"/>
          <w:szCs w:val="28"/>
        </w:rPr>
        <w:t>п</w:t>
      </w:r>
      <w:r w:rsidRPr="00D472E3">
        <w:rPr>
          <w:rFonts w:ascii="Times New Roman" w:hAnsi="Times New Roman" w:cs="Times New Roman"/>
          <w:sz w:val="28"/>
          <w:szCs w:val="28"/>
        </w:rPr>
        <w:t>оложении. И от этого этот простой приём сразу позволял ученику подружиться с фортепиано.</w:t>
      </w:r>
      <w:r>
        <w:rPr>
          <w:rFonts w:ascii="Times New Roman" w:hAnsi="Times New Roman" w:cs="Times New Roman"/>
          <w:sz w:val="28"/>
          <w:szCs w:val="28"/>
        </w:rPr>
        <w:t xml:space="preserve"> </w:t>
      </w:r>
      <w:r w:rsidRPr="00D472E3">
        <w:rPr>
          <w:rFonts w:ascii="Times New Roman" w:hAnsi="Times New Roman" w:cs="Times New Roman"/>
          <w:sz w:val="28"/>
          <w:szCs w:val="28"/>
        </w:rPr>
        <w:t>Фортепиано - механизм, и работа человека на нём в известном смысле «механическая». При извлечении звука энергия руки переходит в энергию звука.</w:t>
      </w:r>
    </w:p>
    <w:p w:rsidR="00D472E3" w:rsidRPr="005A670E" w:rsidRDefault="00723B24" w:rsidP="00D472E3">
      <w:pPr>
        <w:rPr>
          <w:rFonts w:ascii="Times New Roman" w:hAnsi="Times New Roman" w:cs="Times New Roman"/>
          <w:sz w:val="28"/>
          <w:szCs w:val="28"/>
        </w:rPr>
      </w:pPr>
      <w:r w:rsidRPr="005A670E">
        <w:rPr>
          <w:rFonts w:ascii="Times New Roman" w:hAnsi="Times New Roman" w:cs="Times New Roman"/>
          <w:i/>
          <w:sz w:val="28"/>
          <w:szCs w:val="28"/>
        </w:rPr>
        <w:t xml:space="preserve">Основа техники пианиста </w:t>
      </w:r>
      <w:proofErr w:type="gramStart"/>
      <w:r w:rsidRPr="005A670E">
        <w:rPr>
          <w:rFonts w:ascii="Times New Roman" w:hAnsi="Times New Roman" w:cs="Times New Roman"/>
          <w:i/>
          <w:sz w:val="28"/>
          <w:szCs w:val="28"/>
        </w:rPr>
        <w:t>-э</w:t>
      </w:r>
      <w:proofErr w:type="gramEnd"/>
      <w:r w:rsidRPr="005A670E">
        <w:rPr>
          <w:rFonts w:ascii="Times New Roman" w:hAnsi="Times New Roman" w:cs="Times New Roman"/>
          <w:i/>
          <w:sz w:val="28"/>
          <w:szCs w:val="28"/>
        </w:rPr>
        <w:t xml:space="preserve">то </w:t>
      </w:r>
      <w:r w:rsidRPr="005A670E">
        <w:rPr>
          <w:rFonts w:ascii="Times New Roman" w:hAnsi="Times New Roman" w:cs="Times New Roman"/>
          <w:sz w:val="28"/>
          <w:szCs w:val="28"/>
        </w:rPr>
        <w:t>в</w:t>
      </w:r>
      <w:r w:rsidR="00D472E3" w:rsidRPr="005A670E">
        <w:rPr>
          <w:rFonts w:ascii="Times New Roman" w:hAnsi="Times New Roman" w:cs="Times New Roman"/>
          <w:sz w:val="28"/>
          <w:szCs w:val="28"/>
        </w:rPr>
        <w:t>оспитание ощущения контакта с клавиатурой.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Контакт - это умение направлять в клавиатуру вес руки. Основное ощущение при игре - ощущение опоры на клавиатуру. Лучше всего это делать на быстрых одноголосных пассажах, мелодия </w:t>
      </w:r>
      <w:r w:rsidR="00723B24">
        <w:rPr>
          <w:rFonts w:ascii="Times New Roman" w:hAnsi="Times New Roman" w:cs="Times New Roman"/>
          <w:sz w:val="28"/>
          <w:szCs w:val="28"/>
        </w:rPr>
        <w:t xml:space="preserve">пальцевого характера. Играющий </w:t>
      </w:r>
      <w:r w:rsidR="00723B24">
        <w:rPr>
          <w:rFonts w:ascii="Times New Roman" w:hAnsi="Times New Roman" w:cs="Times New Roman"/>
          <w:sz w:val="28"/>
          <w:szCs w:val="28"/>
        </w:rPr>
        <w:lastRenderedPageBreak/>
        <w:t xml:space="preserve">должен </w:t>
      </w:r>
      <w:r w:rsidRPr="00D472E3">
        <w:rPr>
          <w:rFonts w:ascii="Times New Roman" w:hAnsi="Times New Roman" w:cs="Times New Roman"/>
          <w:sz w:val="28"/>
          <w:szCs w:val="28"/>
        </w:rPr>
        <w:t xml:space="preserve"> научиться активному пальцевому удару, не теряя при этом ощущение опоры свободных рук. Слух, внимание не должно быть выключено.</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Упр</w:t>
      </w:r>
      <w:r w:rsidR="00723B24">
        <w:rPr>
          <w:rFonts w:ascii="Times New Roman" w:hAnsi="Times New Roman" w:cs="Times New Roman"/>
          <w:sz w:val="28"/>
          <w:szCs w:val="28"/>
        </w:rPr>
        <w:t>ажнение №</w:t>
      </w:r>
      <w:r w:rsidRPr="00D472E3">
        <w:rPr>
          <w:rFonts w:ascii="Times New Roman" w:hAnsi="Times New Roman" w:cs="Times New Roman"/>
          <w:sz w:val="28"/>
          <w:szCs w:val="28"/>
        </w:rPr>
        <w:t xml:space="preserve">1. Этюд или пассаж играть медленно одной рукой. До нажатия клавиши палец соприкасается с ней, кисть опущена (чуть ниже клавиатуры). Плечо свободно висит. Взятие звука производится путём энергичного толчка от плеча. Упражнение играется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Вся рука входит в клавиатуру.</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Упражнение №2.</w:t>
      </w:r>
      <w:r w:rsidR="00D472E3" w:rsidRPr="00D472E3">
        <w:rPr>
          <w:rFonts w:ascii="Times New Roman" w:hAnsi="Times New Roman" w:cs="Times New Roman"/>
          <w:sz w:val="28"/>
          <w:szCs w:val="28"/>
        </w:rPr>
        <w:t xml:space="preserve"> Тот же этюд играть одной рукой. Темп быстрее. 4-5 звуков берётся одним взятием. Упражнение начинается с небольшого движения.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Пальцы как в упражнении 1 играют без подъёма. Ощущение самостоятельности в кончиках пальцев,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xml:space="preserve"> становится </w:t>
      </w:r>
      <w:proofErr w:type="gramStart"/>
      <w:r w:rsidRPr="00D472E3">
        <w:rPr>
          <w:rFonts w:ascii="Times New Roman" w:hAnsi="Times New Roman" w:cs="Times New Roman"/>
          <w:sz w:val="28"/>
          <w:szCs w:val="28"/>
        </w:rPr>
        <w:t>подлиннее</w:t>
      </w:r>
      <w:proofErr w:type="gramEnd"/>
      <w:r w:rsidRPr="00D472E3">
        <w:rPr>
          <w:rFonts w:ascii="Times New Roman" w:hAnsi="Times New Roman" w:cs="Times New Roman"/>
          <w:sz w:val="28"/>
          <w:szCs w:val="28"/>
        </w:rPr>
        <w:t>.</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Упражнение №3.</w:t>
      </w:r>
      <w:r w:rsidR="00D472E3" w:rsidRPr="00D472E3">
        <w:rPr>
          <w:rFonts w:ascii="Times New Roman" w:hAnsi="Times New Roman" w:cs="Times New Roman"/>
          <w:sz w:val="28"/>
          <w:szCs w:val="28"/>
        </w:rPr>
        <w:t xml:space="preserve"> Те же звуки (группы нот) играть в быстром темпе. Ощущение от упражнения 2 - в степени погружения руки в клавиатуру. Здесь пальцы играют легко (словно барабанят по столу). Постепенно пассажи становятся продолжительнее. В каждой группе нужно найти физические и динамические центры (они совпадают).</w:t>
      </w:r>
    </w:p>
    <w:p w:rsidR="00723B24"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Пример кантилены - ноктюрн си минор Чайковского. Полезна игра аккордов. На первом этапе способ извлечения звуков тот же, что и в упражнении 1 (только рука отрывается от клавиатуры). На втором этапе аккорды берутся «сверху» без касания клавиш.</w:t>
      </w:r>
      <w:r>
        <w:rPr>
          <w:rFonts w:ascii="Times New Roman" w:hAnsi="Times New Roman" w:cs="Times New Roman"/>
          <w:sz w:val="28"/>
          <w:szCs w:val="28"/>
        </w:rPr>
        <w:t xml:space="preserve"> </w:t>
      </w:r>
      <w:r w:rsidRPr="00D472E3">
        <w:rPr>
          <w:rFonts w:ascii="Times New Roman" w:hAnsi="Times New Roman" w:cs="Times New Roman"/>
          <w:sz w:val="28"/>
          <w:szCs w:val="28"/>
        </w:rPr>
        <w:t>Развитие физических возможностей пальцев</w:t>
      </w:r>
      <w:r w:rsidR="00723B24">
        <w:rPr>
          <w:rFonts w:ascii="Times New Roman" w:hAnsi="Times New Roman" w:cs="Times New Roman"/>
          <w:sz w:val="28"/>
          <w:szCs w:val="28"/>
        </w:rPr>
        <w:t xml:space="preserve">. </w:t>
      </w:r>
      <w:r w:rsidRPr="00D472E3">
        <w:rPr>
          <w:rFonts w:ascii="Times New Roman" w:hAnsi="Times New Roman" w:cs="Times New Roman"/>
          <w:sz w:val="28"/>
          <w:szCs w:val="28"/>
        </w:rPr>
        <w:t>При игре нужны крепкие активные пальцы. Пальцевой тренаж - это гимнастика, но не игр</w:t>
      </w:r>
      <w:r>
        <w:rPr>
          <w:rFonts w:ascii="Times New Roman" w:hAnsi="Times New Roman" w:cs="Times New Roman"/>
          <w:sz w:val="28"/>
          <w:szCs w:val="28"/>
        </w:rPr>
        <w:t>ы</w:t>
      </w:r>
      <w:r w:rsidRPr="00D472E3">
        <w:rPr>
          <w:rFonts w:ascii="Times New Roman" w:hAnsi="Times New Roman" w:cs="Times New Roman"/>
          <w:sz w:val="28"/>
          <w:szCs w:val="28"/>
        </w:rPr>
        <w:t>.</w:t>
      </w:r>
      <w:r w:rsidR="00723B24">
        <w:rPr>
          <w:rFonts w:ascii="Times New Roman" w:hAnsi="Times New Roman" w:cs="Times New Roman"/>
          <w:sz w:val="28"/>
          <w:szCs w:val="28"/>
        </w:rPr>
        <w:t xml:space="preserve"> </w:t>
      </w:r>
      <w:r w:rsidRPr="00D472E3">
        <w:rPr>
          <w:rFonts w:ascii="Times New Roman" w:hAnsi="Times New Roman" w:cs="Times New Roman"/>
          <w:sz w:val="28"/>
          <w:szCs w:val="28"/>
        </w:rPr>
        <w:t>Условные упражнения:</w:t>
      </w:r>
      <w:r>
        <w:rPr>
          <w:rFonts w:ascii="Times New Roman" w:hAnsi="Times New Roman" w:cs="Times New Roman"/>
          <w:sz w:val="28"/>
          <w:szCs w:val="28"/>
        </w:rPr>
        <w:t xml:space="preserve"> </w:t>
      </w:r>
      <w:r w:rsidRPr="00D472E3">
        <w:rPr>
          <w:rFonts w:ascii="Times New Roman" w:hAnsi="Times New Roman" w:cs="Times New Roman"/>
          <w:sz w:val="28"/>
          <w:szCs w:val="28"/>
        </w:rPr>
        <w:t>контроль над тем, чтобы пальцевой удар не подменялся побочным движением руки. Удар пальца должен быть максимально сильным, но не зажатым;</w:t>
      </w:r>
      <w:r w:rsidR="00723B24">
        <w:rPr>
          <w:rFonts w:ascii="Times New Roman" w:hAnsi="Times New Roman" w:cs="Times New Roman"/>
          <w:sz w:val="28"/>
          <w:szCs w:val="28"/>
        </w:rPr>
        <w:t xml:space="preserve"> </w:t>
      </w:r>
      <w:r w:rsidRPr="00D472E3">
        <w:rPr>
          <w:rFonts w:ascii="Times New Roman" w:hAnsi="Times New Roman" w:cs="Times New Roman"/>
          <w:sz w:val="28"/>
          <w:szCs w:val="28"/>
        </w:rPr>
        <w:t xml:space="preserve">подъём следующего пальца производится одновременно </w:t>
      </w:r>
      <w:proofErr w:type="gramStart"/>
      <w:r w:rsidRPr="00D472E3">
        <w:rPr>
          <w:rFonts w:ascii="Times New Roman" w:hAnsi="Times New Roman" w:cs="Times New Roman"/>
          <w:sz w:val="28"/>
          <w:szCs w:val="28"/>
        </w:rPr>
        <w:t>со</w:t>
      </w:r>
      <w:proofErr w:type="gramEnd"/>
      <w:r w:rsidRPr="00D472E3">
        <w:rPr>
          <w:rFonts w:ascii="Times New Roman" w:hAnsi="Times New Roman" w:cs="Times New Roman"/>
          <w:sz w:val="28"/>
          <w:szCs w:val="28"/>
        </w:rPr>
        <w:t xml:space="preserve"> взятием предыдущего звука. Полезно повторять соседние звуки</w:t>
      </w:r>
      <w:r>
        <w:rPr>
          <w:rFonts w:ascii="Times New Roman" w:hAnsi="Times New Roman" w:cs="Times New Roman"/>
          <w:sz w:val="28"/>
          <w:szCs w:val="28"/>
        </w:rPr>
        <w:t xml:space="preserve"> </w:t>
      </w:r>
      <w:r w:rsidRPr="00D472E3">
        <w:rPr>
          <w:rFonts w:ascii="Times New Roman" w:hAnsi="Times New Roman" w:cs="Times New Roman"/>
          <w:sz w:val="28"/>
          <w:szCs w:val="28"/>
        </w:rPr>
        <w:t>подъём пальца и точная направленность его в клавиатуру.</w:t>
      </w:r>
      <w:r>
        <w:rPr>
          <w:rFonts w:ascii="Times New Roman" w:hAnsi="Times New Roman" w:cs="Times New Roman"/>
          <w:sz w:val="28"/>
          <w:szCs w:val="28"/>
        </w:rPr>
        <w:t xml:space="preserve"> </w:t>
      </w:r>
      <w:r w:rsidRPr="00D472E3">
        <w:rPr>
          <w:rFonts w:ascii="Times New Roman" w:hAnsi="Times New Roman" w:cs="Times New Roman"/>
          <w:sz w:val="28"/>
          <w:szCs w:val="28"/>
        </w:rPr>
        <w:t>Конта</w:t>
      </w:r>
      <w:proofErr w:type="gramStart"/>
      <w:r w:rsidRPr="00D472E3">
        <w:rPr>
          <w:rFonts w:ascii="Times New Roman" w:hAnsi="Times New Roman" w:cs="Times New Roman"/>
          <w:sz w:val="28"/>
          <w:szCs w:val="28"/>
        </w:rPr>
        <w:t>кт с кл</w:t>
      </w:r>
      <w:proofErr w:type="gramEnd"/>
      <w:r w:rsidRPr="00D472E3">
        <w:rPr>
          <w:rFonts w:ascii="Times New Roman" w:hAnsi="Times New Roman" w:cs="Times New Roman"/>
          <w:sz w:val="28"/>
          <w:szCs w:val="28"/>
        </w:rPr>
        <w:t>авиатурой и активность пальцев</w:t>
      </w:r>
      <w:r>
        <w:rPr>
          <w:rFonts w:ascii="Times New Roman" w:hAnsi="Times New Roman" w:cs="Times New Roman"/>
          <w:sz w:val="28"/>
          <w:szCs w:val="28"/>
        </w:rPr>
        <w:t xml:space="preserve">. </w:t>
      </w:r>
      <w:r w:rsidRPr="00D472E3">
        <w:rPr>
          <w:rFonts w:ascii="Times New Roman" w:hAnsi="Times New Roman" w:cs="Times New Roman"/>
          <w:sz w:val="28"/>
          <w:szCs w:val="28"/>
        </w:rPr>
        <w:t xml:space="preserve">Поупражнявшись так, как сказано выше, нужно переходить к игре без подъёма пальцев, и с включением веса руки. </w:t>
      </w:r>
    </w:p>
    <w:p w:rsidR="00D472E3" w:rsidRPr="00723B24" w:rsidRDefault="00D472E3" w:rsidP="00D472E3">
      <w:pPr>
        <w:rPr>
          <w:rFonts w:ascii="Times New Roman" w:hAnsi="Times New Roman" w:cs="Times New Roman"/>
          <w:sz w:val="28"/>
          <w:szCs w:val="28"/>
        </w:rPr>
      </w:pPr>
      <w:r w:rsidRPr="00723B24">
        <w:rPr>
          <w:rFonts w:ascii="Times New Roman" w:hAnsi="Times New Roman" w:cs="Times New Roman"/>
          <w:sz w:val="28"/>
          <w:szCs w:val="28"/>
        </w:rPr>
        <w:t xml:space="preserve">РАБОТА НАД ТЕХНИКОЙ – </w:t>
      </w:r>
      <w:r w:rsidR="00723B24" w:rsidRPr="00723B24">
        <w:rPr>
          <w:rFonts w:ascii="Times New Roman" w:hAnsi="Times New Roman" w:cs="Times New Roman"/>
          <w:sz w:val="28"/>
          <w:szCs w:val="28"/>
        </w:rPr>
        <w:t xml:space="preserve">это </w:t>
      </w:r>
      <w:r w:rsidRPr="00723B24">
        <w:rPr>
          <w:rFonts w:ascii="Times New Roman" w:hAnsi="Times New Roman" w:cs="Times New Roman"/>
          <w:sz w:val="28"/>
          <w:szCs w:val="28"/>
        </w:rPr>
        <w:t>УМСТВЕННЫЙ ПРОЦЕСС</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 Рубинштейн говорил: «</w:t>
      </w:r>
      <w:proofErr w:type="spellStart"/>
      <w:r w:rsidRPr="00D472E3">
        <w:rPr>
          <w:rFonts w:ascii="Times New Roman" w:hAnsi="Times New Roman" w:cs="Times New Roman"/>
          <w:sz w:val="28"/>
          <w:szCs w:val="28"/>
        </w:rPr>
        <w:t>Машинообразной</w:t>
      </w:r>
      <w:proofErr w:type="spellEnd"/>
      <w:r w:rsidRPr="00D472E3">
        <w:rPr>
          <w:rFonts w:ascii="Times New Roman" w:hAnsi="Times New Roman" w:cs="Times New Roman"/>
          <w:sz w:val="28"/>
          <w:szCs w:val="28"/>
        </w:rPr>
        <w:t xml:space="preserve"> работой пальцев ничего нельзя достичь».</w:t>
      </w:r>
      <w:r>
        <w:rPr>
          <w:rFonts w:ascii="Times New Roman" w:hAnsi="Times New Roman" w:cs="Times New Roman"/>
          <w:sz w:val="28"/>
          <w:szCs w:val="28"/>
        </w:rPr>
        <w:t xml:space="preserve"> </w:t>
      </w:r>
      <w:r w:rsidRPr="00D472E3">
        <w:rPr>
          <w:rFonts w:ascii="Times New Roman" w:hAnsi="Times New Roman" w:cs="Times New Roman"/>
          <w:sz w:val="28"/>
          <w:szCs w:val="28"/>
        </w:rPr>
        <w:t>Процесс игры, прежде всего умственный процесс и лишь затем - физический. При разучивании нового произведения необходимо, чтобы в уме сложилось:</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а) Ясная звуковая картина. В этюдах и гаммах ставится задача качества звука, ровности звучания тембра звука, темпа. Когда дремлет голова, дремлют пальцы. Техническая работа должна идти по схеме: услышать ошибку. Осознать её - исправить.</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б) Тщательный звуковой контроль. Надо учить отдельно небольшие отрывки.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b/>
          <w:sz w:val="28"/>
          <w:szCs w:val="28"/>
        </w:rPr>
        <w:t>Работа над техникой в произведениях и этюдах классического типа</w:t>
      </w:r>
      <w:r w:rsidRPr="00D472E3">
        <w:rPr>
          <w:rFonts w:ascii="Times New Roman" w:hAnsi="Times New Roman" w:cs="Times New Roman"/>
          <w:sz w:val="28"/>
          <w:szCs w:val="28"/>
        </w:rPr>
        <w:t>.</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Переход к быстрому темпу. Способы игры в быстром темпе должны претерпеть существенные видоизменения по сравнению с </w:t>
      </w:r>
      <w:proofErr w:type="gramStart"/>
      <w:r w:rsidRPr="00D472E3">
        <w:rPr>
          <w:rFonts w:ascii="Times New Roman" w:hAnsi="Times New Roman" w:cs="Times New Roman"/>
          <w:sz w:val="28"/>
          <w:szCs w:val="28"/>
        </w:rPr>
        <w:t>медленным</w:t>
      </w:r>
      <w:proofErr w:type="gramEnd"/>
      <w:r w:rsidRPr="00D472E3">
        <w:rPr>
          <w:rFonts w:ascii="Times New Roman" w:hAnsi="Times New Roman" w:cs="Times New Roman"/>
          <w:sz w:val="28"/>
          <w:szCs w:val="28"/>
        </w:rPr>
        <w:t>. Чтобы играть быстро, надо играть «близко». Чтобы рука не уставала надо учиться отдыхать во время игры. Важно найти степень нажима. Преувеличение нажима может привести к потере подвижности пальцев.</w:t>
      </w:r>
    </w:p>
    <w:p w:rsidR="00D472E3" w:rsidRPr="00723B24" w:rsidRDefault="00D472E3" w:rsidP="00D472E3">
      <w:pPr>
        <w:rPr>
          <w:rFonts w:ascii="Times New Roman" w:hAnsi="Times New Roman" w:cs="Times New Roman"/>
          <w:b/>
          <w:sz w:val="28"/>
          <w:szCs w:val="28"/>
        </w:rPr>
      </w:pPr>
      <w:r w:rsidRPr="00723B24">
        <w:rPr>
          <w:rFonts w:ascii="Times New Roman" w:hAnsi="Times New Roman" w:cs="Times New Roman"/>
          <w:b/>
          <w:sz w:val="28"/>
          <w:szCs w:val="28"/>
        </w:rPr>
        <w:t xml:space="preserve">Работа над техникой в произведениях романтического и </w:t>
      </w:r>
      <w:proofErr w:type="spellStart"/>
      <w:r w:rsidRPr="00723B24">
        <w:rPr>
          <w:rFonts w:ascii="Times New Roman" w:hAnsi="Times New Roman" w:cs="Times New Roman"/>
          <w:b/>
          <w:sz w:val="28"/>
          <w:szCs w:val="28"/>
        </w:rPr>
        <w:t>послеромантического</w:t>
      </w:r>
      <w:proofErr w:type="spellEnd"/>
      <w:r w:rsidRPr="00723B24">
        <w:rPr>
          <w:rFonts w:ascii="Times New Roman" w:hAnsi="Times New Roman" w:cs="Times New Roman"/>
          <w:b/>
          <w:sz w:val="28"/>
          <w:szCs w:val="28"/>
        </w:rPr>
        <w:t xml:space="preserve"> типа.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Позиция и метод технической фразировки. Быстрые пальцевые последовательности у композиторов XVIII и XIX веков в отличии - большой широтой захвата клавиатуры и отказа от общих форм движения.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Чтобы избежать растянутости руки надо играть и мыслить позиционно. При такой игре большое значение играет взятие последнего звука перед сменой позиции. Он берётся лёгким самостоятельным движением пальца. Нажим руки на последнюю клавишу вреден и отяжеляет перелёт на новую позицию.</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Важен метод фразировки (открыватель Ф. </w:t>
      </w:r>
      <w:proofErr w:type="spellStart"/>
      <w:r w:rsidRPr="00D472E3">
        <w:rPr>
          <w:rFonts w:ascii="Times New Roman" w:hAnsi="Times New Roman" w:cs="Times New Roman"/>
          <w:sz w:val="28"/>
          <w:szCs w:val="28"/>
        </w:rPr>
        <w:t>Бузони</w:t>
      </w:r>
      <w:proofErr w:type="spellEnd"/>
      <w:r w:rsidRPr="00D472E3">
        <w:rPr>
          <w:rFonts w:ascii="Times New Roman" w:hAnsi="Times New Roman" w:cs="Times New Roman"/>
          <w:sz w:val="28"/>
          <w:szCs w:val="28"/>
        </w:rPr>
        <w:t>). Нужно находить удобную фразировку. Этот метод помогает нам в организации целесообразных действий руки в «пальцевой технике».</w:t>
      </w:r>
    </w:p>
    <w:p w:rsidR="00D472E3" w:rsidRPr="00D472E3" w:rsidRDefault="00D472E3" w:rsidP="00D472E3">
      <w:pPr>
        <w:rPr>
          <w:rFonts w:ascii="Times New Roman" w:hAnsi="Times New Roman" w:cs="Times New Roman"/>
          <w:b/>
          <w:sz w:val="28"/>
          <w:szCs w:val="28"/>
        </w:rPr>
      </w:pPr>
      <w:r w:rsidRPr="00D472E3">
        <w:rPr>
          <w:rFonts w:ascii="Times New Roman" w:hAnsi="Times New Roman" w:cs="Times New Roman"/>
          <w:b/>
          <w:sz w:val="28"/>
          <w:szCs w:val="28"/>
        </w:rPr>
        <w:t>Об аппликатуре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Аппликатуру нужно сознательно выбирать. Это надо делать в начальной стадии работы, играя в быстром темпе.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Один и тот же палец должен употребляться по возможности реже. На чёрных клавишах играть легче, если ставить палец поперёк.</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Применение ритмических вариантов в занятиях</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Способ с «точками» применяется для активизации пальцев.</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Способ чередование быстрых и медленных групп применяется для постижения беглости и выравнивания пассажа.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Способ с удваиванием применяется для самостоятельности пальцев.</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Зависимость технической работы от динамики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Отрывки f нужно учить f. При этом пальцы падают сверху, сменным движением.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Утомляемость рук и «принцип» экономии в фортепианной игре</w:t>
      </w:r>
    </w:p>
    <w:p w:rsidR="00D472E3" w:rsidRPr="00D472E3" w:rsidRDefault="00D472E3" w:rsidP="00D472E3">
      <w:pPr>
        <w:rPr>
          <w:rFonts w:ascii="Times New Roman" w:hAnsi="Times New Roman" w:cs="Times New Roman"/>
          <w:b/>
          <w:sz w:val="28"/>
          <w:szCs w:val="28"/>
        </w:rPr>
      </w:pPr>
      <w:r w:rsidRPr="00D472E3">
        <w:rPr>
          <w:rFonts w:ascii="Times New Roman" w:hAnsi="Times New Roman" w:cs="Times New Roman"/>
          <w:b/>
          <w:sz w:val="28"/>
          <w:szCs w:val="28"/>
        </w:rPr>
        <w:t>Причины утомляемости рук:</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Неэкономная игра.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Недостаточно прочно выучено.</w:t>
      </w:r>
    </w:p>
    <w:p w:rsidR="00D472E3" w:rsidRPr="00D472E3" w:rsidRDefault="00D472E3" w:rsidP="00D472E3">
      <w:pPr>
        <w:rPr>
          <w:rFonts w:ascii="Times New Roman" w:hAnsi="Times New Roman" w:cs="Times New Roman"/>
          <w:sz w:val="28"/>
          <w:szCs w:val="28"/>
        </w:rPr>
      </w:pPr>
      <w:proofErr w:type="gramStart"/>
      <w:r w:rsidRPr="00D472E3">
        <w:rPr>
          <w:rFonts w:ascii="Times New Roman" w:hAnsi="Times New Roman" w:cs="Times New Roman"/>
          <w:sz w:val="28"/>
          <w:szCs w:val="28"/>
        </w:rPr>
        <w:t>Превращение эмоционального напряжения в двигательное, сначала надо поучиться в медленном свободными руками темпе попадать на клавиатуру.</w:t>
      </w:r>
      <w:proofErr w:type="gramEnd"/>
      <w:r w:rsidRPr="00D472E3">
        <w:rPr>
          <w:rFonts w:ascii="Times New Roman" w:hAnsi="Times New Roman" w:cs="Times New Roman"/>
          <w:sz w:val="28"/>
          <w:szCs w:val="28"/>
        </w:rPr>
        <w:t xml:space="preserve"> Движения пианиста должны быть целесообразны, целенаправленны.</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В деятельности пианиста большую роль играют три вида восприятий:</w:t>
      </w:r>
      <w:r w:rsidR="00723B24">
        <w:rPr>
          <w:rFonts w:ascii="Times New Roman" w:hAnsi="Times New Roman" w:cs="Times New Roman"/>
          <w:sz w:val="28"/>
          <w:szCs w:val="28"/>
        </w:rPr>
        <w:t xml:space="preserve"> музыкально-слуховой, зрительный и о</w:t>
      </w:r>
      <w:r w:rsidRPr="00D472E3">
        <w:rPr>
          <w:rFonts w:ascii="Times New Roman" w:hAnsi="Times New Roman" w:cs="Times New Roman"/>
          <w:sz w:val="28"/>
          <w:szCs w:val="28"/>
        </w:rPr>
        <w:t>сязательно-двигательный.</w:t>
      </w:r>
    </w:p>
    <w:p w:rsidR="00D472E3" w:rsidRDefault="00D472E3" w:rsidP="00D472E3">
      <w:pPr>
        <w:rPr>
          <w:rFonts w:ascii="Times New Roman" w:hAnsi="Times New Roman" w:cs="Times New Roman"/>
          <w:sz w:val="28"/>
          <w:szCs w:val="28"/>
        </w:rPr>
      </w:pPr>
      <w:r w:rsidRPr="00D472E3">
        <w:rPr>
          <w:rFonts w:ascii="Times New Roman" w:hAnsi="Times New Roman" w:cs="Times New Roman"/>
          <w:b/>
          <w:sz w:val="28"/>
          <w:szCs w:val="28"/>
        </w:rPr>
        <w:t>Различают четыре вида музыкального слуха</w:t>
      </w:r>
      <w:r w:rsidRPr="00D472E3">
        <w:rPr>
          <w:rFonts w:ascii="Times New Roman" w:hAnsi="Times New Roman" w:cs="Times New Roman"/>
          <w:sz w:val="28"/>
          <w:szCs w:val="28"/>
        </w:rPr>
        <w:t>:</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Звуковысотный</w:t>
      </w:r>
      <w:proofErr w:type="spellEnd"/>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Тембровый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Динамический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Ритмический.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Важную роль играют представленная (произвольная и непроизвольная): творческое воображение, мышление, эмоциональная и образная память, внимание.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ФУНКЦИИ ПИАНИСТИЧЕСКОГО АППАРАТА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Плечевой пояс состоит из ключицы и лопатки.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В фортепианной игре различают четыре основных формы движений: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Удар.</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Толчок.</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Нажим.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Скольжение.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Сопутствующие движения кисти, плеча.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Большое значение в работе пианиста имеют двигательные качества - быстрота, сила, ловкость, выносливость.</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 МЕТОДЕ ВОСПИТАНИЯ ХУДОЖЕСТВЕННОЙ ТЕХНИКИ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«Музыка - искусство звука» Г. Нейгауз</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Пальцевая техника делится на несколько видов:</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Martellato</w:t>
      </w:r>
      <w:proofErr w:type="spellEnd"/>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Характерен яркий, сильный, насыщенный, плотный звук. Необходимо взаимодействие всех звеньев руки. Вес и динамическая нагрузка приёмом толчка в крепко поставленных пальцах.</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Сопутствующие колебательные движения, размах кисти и предплечья при поддержке мышцами плеча и плечевого пояса.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«Жемчужная»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Звонкий звук. Самостоятельность пальцев. Хватательные движения, скольжение пальцев под ладонь. Экономичные движения. Рука повисает над клавиатурой. Минимальный замах пальцев.</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Leggiero</w:t>
      </w:r>
      <w:proofErr w:type="spellEnd"/>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Лёгкий, прозрачный звук. Пальцы «похлопывают» по клавиатуре. Не использовать вес руки, пальцы не должны «вязнуть». Гибкие вращательные или боковые движения, «слияние» с инструментом без звука и удара.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Пальцевое </w:t>
      </w:r>
      <w:proofErr w:type="spellStart"/>
      <w:r w:rsidRPr="00D472E3">
        <w:rPr>
          <w:rFonts w:ascii="Times New Roman" w:hAnsi="Times New Roman" w:cs="Times New Roman"/>
          <w:sz w:val="28"/>
          <w:szCs w:val="28"/>
        </w:rPr>
        <w:t>glissando</w:t>
      </w:r>
      <w:proofErr w:type="spellEnd"/>
      <w:r>
        <w:rPr>
          <w:rFonts w:ascii="Times New Roman" w:hAnsi="Times New Roman" w:cs="Times New Roman"/>
          <w:sz w:val="28"/>
          <w:szCs w:val="28"/>
        </w:rPr>
        <w:t xml:space="preserve">. </w:t>
      </w:r>
      <w:r w:rsidRPr="00D472E3">
        <w:rPr>
          <w:rFonts w:ascii="Times New Roman" w:hAnsi="Times New Roman" w:cs="Times New Roman"/>
          <w:sz w:val="28"/>
          <w:szCs w:val="28"/>
        </w:rPr>
        <w:t>Без нажима и толчка. Важна не чёткость, а стремление к последней ноте пассажа. Ведущий - локоть. Важна ловкость первого пальца при смене позиций. Пальцы ударяют боком нижней фаланги.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Штрихи </w:t>
      </w:r>
      <w:proofErr w:type="spellStart"/>
      <w:r w:rsidRPr="00D472E3">
        <w:rPr>
          <w:rFonts w:ascii="Times New Roman" w:hAnsi="Times New Roman" w:cs="Times New Roman"/>
          <w:sz w:val="28"/>
          <w:szCs w:val="28"/>
        </w:rPr>
        <w:t>staccato</w:t>
      </w:r>
      <w:proofErr w:type="spellEnd"/>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Staccato-leggiero</w:t>
      </w:r>
      <w:proofErr w:type="spellEnd"/>
      <w:r w:rsidRPr="00D472E3">
        <w:rPr>
          <w:rFonts w:ascii="Times New Roman" w:hAnsi="Times New Roman" w:cs="Times New Roman"/>
          <w:sz w:val="28"/>
          <w:szCs w:val="28"/>
        </w:rPr>
        <w:t xml:space="preserve"> - применяется в быстрых пассажах, которые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разлетаются подобно «лёгким брызгам».</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Staccato-mortellato</w:t>
      </w:r>
      <w:proofErr w:type="spellEnd"/>
      <w:r w:rsidRPr="00D472E3">
        <w:rPr>
          <w:rFonts w:ascii="Times New Roman" w:hAnsi="Times New Roman" w:cs="Times New Roman"/>
          <w:sz w:val="28"/>
          <w:szCs w:val="28"/>
        </w:rPr>
        <w:t xml:space="preserve"> - исполняются движения кисти и предплечья,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напоминают бросок и упругое отталкивание мяча.</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Staccato-volante</w:t>
      </w:r>
      <w:proofErr w:type="spellEnd"/>
      <w:r w:rsidRPr="00D472E3">
        <w:rPr>
          <w:rFonts w:ascii="Times New Roman" w:hAnsi="Times New Roman" w:cs="Times New Roman"/>
          <w:sz w:val="28"/>
          <w:szCs w:val="28"/>
        </w:rPr>
        <w:t xml:space="preserve"> - впечатление полёта. Звучание мягкое и звонкое.</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lastRenderedPageBreak/>
        <w:t>Staccato-portamento</w:t>
      </w:r>
      <w:proofErr w:type="spellEnd"/>
      <w:r w:rsidRPr="00D472E3">
        <w:rPr>
          <w:rFonts w:ascii="Times New Roman" w:hAnsi="Times New Roman" w:cs="Times New Roman"/>
          <w:sz w:val="28"/>
          <w:szCs w:val="28"/>
        </w:rPr>
        <w:t xml:space="preserve"> - требует большой протяжённости звука.</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Portamento</w:t>
      </w:r>
      <w:proofErr w:type="spellEnd"/>
      <w:r w:rsidRPr="00D472E3">
        <w:rPr>
          <w:rFonts w:ascii="Times New Roman" w:hAnsi="Times New Roman" w:cs="Times New Roman"/>
          <w:sz w:val="28"/>
          <w:szCs w:val="28"/>
        </w:rPr>
        <w:t xml:space="preserve"> - по звучанию между </w:t>
      </w:r>
      <w:proofErr w:type="spellStart"/>
      <w:r w:rsidRPr="00D472E3">
        <w:rPr>
          <w:rFonts w:ascii="Times New Roman" w:hAnsi="Times New Roman" w:cs="Times New Roman"/>
          <w:sz w:val="28"/>
          <w:szCs w:val="28"/>
        </w:rPr>
        <w:t>Staccato</w:t>
      </w:r>
      <w:proofErr w:type="spellEnd"/>
      <w:r w:rsidRPr="00D472E3">
        <w:rPr>
          <w:rFonts w:ascii="Times New Roman" w:hAnsi="Times New Roman" w:cs="Times New Roman"/>
          <w:sz w:val="28"/>
          <w:szCs w:val="28"/>
        </w:rPr>
        <w:t xml:space="preserve"> и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Звук более плотный. Лёгкое, замедленное скольжение от одного звука к другому.</w:t>
      </w:r>
    </w:p>
    <w:p w:rsidR="00D472E3" w:rsidRPr="00D472E3" w:rsidRDefault="00D472E3" w:rsidP="00D472E3">
      <w:pPr>
        <w:rPr>
          <w:rFonts w:ascii="Times New Roman" w:hAnsi="Times New Roman" w:cs="Times New Roman"/>
          <w:sz w:val="28"/>
          <w:szCs w:val="28"/>
        </w:rPr>
      </w:pPr>
      <w:proofErr w:type="spellStart"/>
      <w:r w:rsidRPr="00D472E3">
        <w:rPr>
          <w:rFonts w:ascii="Times New Roman" w:hAnsi="Times New Roman" w:cs="Times New Roman"/>
          <w:sz w:val="28"/>
          <w:szCs w:val="28"/>
        </w:rPr>
        <w:t>Non</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xml:space="preserve"> - отделяет один звук от другого.</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Для развития аппликатуры применяют следующие методы:</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Метод накопления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Акцентировки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«Вариантов»</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От простого к сложному.</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Об уверенности, как основе свободы</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Свобода - это осознанная необходимость.</w:t>
      </w:r>
    </w:p>
    <w:p w:rsidR="00D472E3" w:rsidRPr="00D472E3" w:rsidRDefault="00D472E3" w:rsidP="00D472E3">
      <w:pPr>
        <w:rPr>
          <w:rFonts w:ascii="Times New Roman" w:hAnsi="Times New Roman" w:cs="Times New Roman"/>
          <w:sz w:val="28"/>
          <w:szCs w:val="28"/>
        </w:rPr>
      </w:pP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Предпосылкой свободы является уверенность. Старинный принцип об уверенности - </w:t>
      </w:r>
      <w:proofErr w:type="spellStart"/>
      <w:r w:rsidRPr="00D472E3">
        <w:rPr>
          <w:rFonts w:ascii="Times New Roman" w:hAnsi="Times New Roman" w:cs="Times New Roman"/>
          <w:sz w:val="28"/>
          <w:szCs w:val="28"/>
        </w:rPr>
        <w:t>langsam</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und</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stark</w:t>
      </w:r>
      <w:proofErr w:type="spellEnd"/>
      <w:r w:rsidRPr="00D472E3">
        <w:rPr>
          <w:rFonts w:ascii="Times New Roman" w:hAnsi="Times New Roman" w:cs="Times New Roman"/>
          <w:sz w:val="28"/>
          <w:szCs w:val="28"/>
        </w:rPr>
        <w:t xml:space="preserve"> (медленно и сильно) не потерял своего значения.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Следить, чтобы вся рука от кисти до плечевого сустава была свободна, нигде не застывала.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Прибегать к нажиму, давлению только тогда, когда простого веса инертной массы уже не хватает.</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Установить минимум (скорость нажатия клавиши) для достижения первичного звука.</w:t>
      </w:r>
    </w:p>
    <w:p w:rsidR="00D472E3" w:rsidRPr="00D472E3" w:rsidRDefault="00D472E3" w:rsidP="00D472E3">
      <w:pPr>
        <w:rPr>
          <w:rFonts w:ascii="Times New Roman" w:hAnsi="Times New Roman" w:cs="Times New Roman"/>
          <w:b/>
          <w:sz w:val="28"/>
          <w:szCs w:val="28"/>
        </w:rPr>
      </w:pPr>
      <w:r w:rsidRPr="00D472E3">
        <w:rPr>
          <w:rFonts w:ascii="Times New Roman" w:hAnsi="Times New Roman" w:cs="Times New Roman"/>
          <w:b/>
          <w:sz w:val="28"/>
          <w:szCs w:val="28"/>
        </w:rPr>
        <w:t>О двигательном аппарате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Все постоянно говорят, что пианисту необходимо иметь «силу пальцев». Пальцы нужно рассматривать как живые механизмы. Но у пальцев есть и другая функция. Если нужна большая сила звука, то пальцы должны превратиться из самостоятельной действующей единицы в крепкие подпорки. Самое законное требование пианиста - ровность звука. Очень важен момент соприкосновения пальцев с клавиатурой. После того, как взята нота, любая вибрация пальца бесполезна, она ничему не помогает. Но в самый момент соприкосновения нужно найти такое соотношение взмаха </w:t>
      </w:r>
      <w:r w:rsidRPr="00D472E3">
        <w:rPr>
          <w:rFonts w:ascii="Times New Roman" w:hAnsi="Times New Roman" w:cs="Times New Roman"/>
          <w:sz w:val="28"/>
          <w:szCs w:val="28"/>
        </w:rPr>
        <w:lastRenderedPageBreak/>
        <w:t>пальцев с его весом и весом кисти, которое сделает удар наиболее пластичным. Чем плотнее звук, тем круглее палец, тем больше его опора на сустав.</w:t>
      </w:r>
    </w:p>
    <w:p w:rsidR="00D472E3" w:rsidRPr="006B2BF1" w:rsidRDefault="006B2BF1" w:rsidP="00D472E3">
      <w:pPr>
        <w:rPr>
          <w:rFonts w:ascii="Times New Roman" w:hAnsi="Times New Roman" w:cs="Times New Roman"/>
          <w:b/>
          <w:i/>
          <w:sz w:val="28"/>
          <w:szCs w:val="28"/>
        </w:rPr>
      </w:pPr>
      <w:r w:rsidRPr="006B2BF1">
        <w:rPr>
          <w:rFonts w:ascii="Times New Roman" w:hAnsi="Times New Roman" w:cs="Times New Roman"/>
          <w:b/>
          <w:i/>
          <w:sz w:val="28"/>
          <w:szCs w:val="28"/>
        </w:rPr>
        <w:t>Один из важных</w:t>
      </w:r>
      <w:r w:rsidR="00D472E3" w:rsidRPr="006B2BF1">
        <w:rPr>
          <w:rFonts w:ascii="Times New Roman" w:hAnsi="Times New Roman" w:cs="Times New Roman"/>
          <w:b/>
          <w:i/>
          <w:sz w:val="28"/>
          <w:szCs w:val="28"/>
        </w:rPr>
        <w:t xml:space="preserve"> «элементом» считаются все возможные гаммы.</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Как показывает опыт, в наше время изучение гамм и арпеджио обычно подразделяется на два больших периода. Первый можно назвать ознакомительным. Он в основном приходится на время обучения в музыкальной школе и младших курсах музыкального училища. Игра гамм и арпеджио преследует цели практического овладения системой квинтового круга. Приспособления к черно белому рельефу. К клавиатурной «топографии», то есть умения слушать и играть в разных тональностях, с разным количеством диезов, бемолей и чётных клавиш. Значение аппликатуры и ориентировка в особенностях рельефа различных гамм и арпеджио является необходимой ступенью технического образования.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Игра гамм в этот период способствует овладению навыками первичной беглости. Большинство детей не в состоянии добиться совершенного исполнения гаммы или арпеджио. Вероятно, излишняя требовательность в этом вопросе вступит в противоречие с возрастными особенностями отношения юных пианистов к техническим упражнениям как к занятию не слишком увлекательному. Однако определённые, пусть ограниченные, задачи качественного исполнения должны ставиться с самого начала. Эти первоначальные требования относятся к чёткости и ровности звучания гаммы или арпеджио. Последнее упирается в проблему подкладывания 1-го пальца. Не смотря на появление в современной фортепианной технике других способов соединения позиций, классический способ связного исполнения гамм не потерял своего значения. Им должен владеть каждый пианист. И тут нельзя не согласиться с мнением А. Кор то, который в своей работе «рациональные принципы фортепианной техники» подчёркивает, Что при игре гамм «большой палец скользит по клавиатуре и как можно скорее </w:t>
      </w:r>
      <w:proofErr w:type="gramStart"/>
      <w:r w:rsidRPr="00D472E3">
        <w:rPr>
          <w:rFonts w:ascii="Times New Roman" w:hAnsi="Times New Roman" w:cs="Times New Roman"/>
          <w:sz w:val="28"/>
          <w:szCs w:val="28"/>
        </w:rPr>
        <w:t>подводится</w:t>
      </w:r>
      <w:proofErr w:type="gramEnd"/>
      <w:r w:rsidRPr="00D472E3">
        <w:rPr>
          <w:rFonts w:ascii="Times New Roman" w:hAnsi="Times New Roman" w:cs="Times New Roman"/>
          <w:sz w:val="28"/>
          <w:szCs w:val="28"/>
        </w:rPr>
        <w:t xml:space="preserve"> к ноте, которую он должен сыграть».</w:t>
      </w:r>
      <w:r w:rsidR="00723B24">
        <w:rPr>
          <w:rFonts w:ascii="Times New Roman" w:hAnsi="Times New Roman" w:cs="Times New Roman"/>
          <w:sz w:val="28"/>
          <w:szCs w:val="28"/>
        </w:rPr>
        <w:t xml:space="preserve"> </w:t>
      </w:r>
      <w:r w:rsidRPr="00D472E3">
        <w:rPr>
          <w:rFonts w:ascii="Times New Roman" w:hAnsi="Times New Roman" w:cs="Times New Roman"/>
          <w:sz w:val="28"/>
          <w:szCs w:val="28"/>
        </w:rPr>
        <w:t>«Перемещения» должны происходить спокойно, но быстро. Таким образом, при движении гаммы вве</w:t>
      </w:r>
      <w:proofErr w:type="gramStart"/>
      <w:r w:rsidRPr="00D472E3">
        <w:rPr>
          <w:rFonts w:ascii="Times New Roman" w:hAnsi="Times New Roman" w:cs="Times New Roman"/>
          <w:sz w:val="28"/>
          <w:szCs w:val="28"/>
        </w:rPr>
        <w:t>рх в пр</w:t>
      </w:r>
      <w:proofErr w:type="gramEnd"/>
      <w:r w:rsidRPr="00D472E3">
        <w:rPr>
          <w:rFonts w:ascii="Times New Roman" w:hAnsi="Times New Roman" w:cs="Times New Roman"/>
          <w:sz w:val="28"/>
          <w:szCs w:val="28"/>
        </w:rPr>
        <w:t>авой руке поведение 1-го пальца происходит плавно и постепенно. Что при соответствующем слуховом внимании обеспечивает ровность звучания. По-иному происходит соединение позиций при движении гаммы вниз. 3-ий или 4-ый палец правой руки подводится к своим клавишам быстрым (но спокойным) движением; в момент взятия предыдущей ноты 1-ым пальцем они уже должны быть над своей нотой.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По мере продвижения ученика растут требования к качеству исполнения гамм и арпеджио. Всякое деление на периоды весьма условно. И всё же можно утверждать, что второй период овладения гаммами начинается тогда, когда гамма становится для учащегося материалом для художественной работы. Это значит. Что ученик ставит перед собой звуковые, тембровые, динамические, артикуляционные задачи и способен их решать. Немаловажное значение имеет темп исполнения. Не просто сыграть гамму правильными пальцами и без ошибок, а исполнить её быстро, и так, чтобы она вызвала эстетическое удовольствие — вот цель работы над гаммами.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Чем выше задачи, тем больше пользы извлекает пианист из работы над гаммами. Только высокие требования к качеству исполнения превращают изучение гамм в собственно техническую работу, которая начинает способствовать мастерству пианиста. Гаммы нужно учить по разному: форте, </w:t>
      </w:r>
      <w:proofErr w:type="spellStart"/>
      <w:r w:rsidRPr="00D472E3">
        <w:rPr>
          <w:rFonts w:ascii="Times New Roman" w:hAnsi="Times New Roman" w:cs="Times New Roman"/>
          <w:sz w:val="28"/>
          <w:szCs w:val="28"/>
        </w:rPr>
        <w:t>маркато</w:t>
      </w:r>
      <w:proofErr w:type="spellEnd"/>
      <w:r w:rsidRPr="00D472E3">
        <w:rPr>
          <w:rFonts w:ascii="Times New Roman" w:hAnsi="Times New Roman" w:cs="Times New Roman"/>
          <w:sz w:val="28"/>
          <w:szCs w:val="28"/>
        </w:rPr>
        <w:t xml:space="preserve">, пиано, </w:t>
      </w:r>
      <w:proofErr w:type="spellStart"/>
      <w:r w:rsidRPr="00D472E3">
        <w:rPr>
          <w:rFonts w:ascii="Times New Roman" w:hAnsi="Times New Roman" w:cs="Times New Roman"/>
          <w:sz w:val="28"/>
          <w:szCs w:val="28"/>
        </w:rPr>
        <w:t>леггиеро</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crescendo</w:t>
      </w:r>
      <w:proofErr w:type="spellEnd"/>
      <w:r w:rsidRPr="00D472E3">
        <w:rPr>
          <w:rFonts w:ascii="Times New Roman" w:hAnsi="Times New Roman" w:cs="Times New Roman"/>
          <w:sz w:val="28"/>
          <w:szCs w:val="28"/>
        </w:rPr>
        <w:t xml:space="preserve"> вверх, в артикуляции </w:t>
      </w:r>
      <w:proofErr w:type="spellStart"/>
      <w:r w:rsidRPr="00D472E3">
        <w:rPr>
          <w:rFonts w:ascii="Times New Roman" w:hAnsi="Times New Roman" w:cs="Times New Roman"/>
          <w:sz w:val="28"/>
          <w:szCs w:val="28"/>
        </w:rPr>
        <w:t>legatissimo</w:t>
      </w:r>
      <w:proofErr w:type="spellEnd"/>
      <w:r w:rsidRPr="00D472E3">
        <w:rPr>
          <w:rFonts w:ascii="Times New Roman" w:hAnsi="Times New Roman" w:cs="Times New Roman"/>
          <w:sz w:val="28"/>
          <w:szCs w:val="28"/>
        </w:rPr>
        <w:t xml:space="preserve"> или </w:t>
      </w:r>
      <w:proofErr w:type="spellStart"/>
      <w:r w:rsidRPr="00D472E3">
        <w:rPr>
          <w:rFonts w:ascii="Times New Roman" w:hAnsi="Times New Roman" w:cs="Times New Roman"/>
          <w:sz w:val="28"/>
          <w:szCs w:val="28"/>
        </w:rPr>
        <w:t>росо</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xml:space="preserve"> и так далее. В дальнейшем можно воспользоваться советами В.И. Сафонова по владению «живого и интересного ритмического элемента», изложенными им в работе «Новая формула». «Различные ритмические мотивы,</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 xml:space="preserve">пишет Сафонов, — могут быть применяемы на протяжении трёх четырёх октав, не останавливаясь, </w:t>
      </w:r>
      <w:proofErr w:type="gramStart"/>
      <w:r w:rsidRPr="00D472E3">
        <w:rPr>
          <w:rFonts w:ascii="Times New Roman" w:hAnsi="Times New Roman" w:cs="Times New Roman"/>
          <w:sz w:val="28"/>
          <w:szCs w:val="28"/>
        </w:rPr>
        <w:t>покуда</w:t>
      </w:r>
      <w:proofErr w:type="gramEnd"/>
      <w:r w:rsidRPr="00D472E3">
        <w:rPr>
          <w:rFonts w:ascii="Times New Roman" w:hAnsi="Times New Roman" w:cs="Times New Roman"/>
          <w:sz w:val="28"/>
          <w:szCs w:val="28"/>
        </w:rPr>
        <w:t xml:space="preserve"> гамма не возвратится к начальному акценту». Он предлагает учащимся самостоятельно изобретать ритмические варианты и приводит много своих вариантов.</w:t>
      </w:r>
    </w:p>
    <w:p w:rsidR="00D472E3" w:rsidRPr="00D472E3" w:rsidRDefault="006B2BF1" w:rsidP="00D472E3">
      <w:pPr>
        <w:rPr>
          <w:rFonts w:ascii="Times New Roman" w:hAnsi="Times New Roman" w:cs="Times New Roman"/>
          <w:sz w:val="28"/>
          <w:szCs w:val="28"/>
        </w:rPr>
      </w:pPr>
      <w:r>
        <w:rPr>
          <w:rFonts w:ascii="Times New Roman" w:hAnsi="Times New Roman" w:cs="Times New Roman"/>
          <w:sz w:val="28"/>
          <w:szCs w:val="28"/>
        </w:rPr>
        <w:t xml:space="preserve">Еще один </w:t>
      </w:r>
      <w:r w:rsidR="00D472E3" w:rsidRPr="00D472E3">
        <w:rPr>
          <w:rFonts w:ascii="Times New Roman" w:hAnsi="Times New Roman" w:cs="Times New Roman"/>
          <w:sz w:val="28"/>
          <w:szCs w:val="28"/>
        </w:rPr>
        <w:t xml:space="preserve">элемент — </w:t>
      </w:r>
      <w:r w:rsidR="00D472E3" w:rsidRPr="006B2BF1">
        <w:rPr>
          <w:rFonts w:ascii="Times New Roman" w:hAnsi="Times New Roman" w:cs="Times New Roman"/>
          <w:b/>
          <w:i/>
          <w:sz w:val="28"/>
          <w:szCs w:val="28"/>
        </w:rPr>
        <w:t>арпеджио (ломаного аккорда) во всех его видах (по трезвучиям и всевозможным септаккордам).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В техническом отношении исполнение </w:t>
      </w:r>
      <w:proofErr w:type="spellStart"/>
      <w:r w:rsidRPr="00D472E3">
        <w:rPr>
          <w:rFonts w:ascii="Times New Roman" w:hAnsi="Times New Roman" w:cs="Times New Roman"/>
          <w:sz w:val="28"/>
          <w:szCs w:val="28"/>
        </w:rPr>
        <w:t>арпеджиато</w:t>
      </w:r>
      <w:proofErr w:type="spellEnd"/>
      <w:r w:rsidRPr="00D472E3">
        <w:rPr>
          <w:rFonts w:ascii="Times New Roman" w:hAnsi="Times New Roman" w:cs="Times New Roman"/>
          <w:sz w:val="28"/>
          <w:szCs w:val="28"/>
        </w:rPr>
        <w:t xml:space="preserve"> не очень трудно. Однако многие учащиеся играют «арпеджио вразбивку» неряшливо, некрасиво, без ощущения присущих этому приёму красочных возможностей. Все входящие в </w:t>
      </w:r>
      <w:proofErr w:type="spellStart"/>
      <w:r w:rsidRPr="00D472E3">
        <w:rPr>
          <w:rFonts w:ascii="Times New Roman" w:hAnsi="Times New Roman" w:cs="Times New Roman"/>
          <w:sz w:val="28"/>
          <w:szCs w:val="28"/>
        </w:rPr>
        <w:t>арпеджиато</w:t>
      </w:r>
      <w:proofErr w:type="spellEnd"/>
      <w:r w:rsidRPr="00D472E3">
        <w:rPr>
          <w:rFonts w:ascii="Times New Roman" w:hAnsi="Times New Roman" w:cs="Times New Roman"/>
          <w:sz w:val="28"/>
          <w:szCs w:val="28"/>
        </w:rPr>
        <w:t xml:space="preserve"> ноты должны звучать равномерно, полнозвучно, без провалов. Для этого ни в коем случае нельзя начинать исполнение </w:t>
      </w:r>
      <w:proofErr w:type="gramStart"/>
      <w:r w:rsidRPr="00D472E3">
        <w:rPr>
          <w:rFonts w:ascii="Times New Roman" w:hAnsi="Times New Roman" w:cs="Times New Roman"/>
          <w:sz w:val="28"/>
          <w:szCs w:val="28"/>
        </w:rPr>
        <w:t>со</w:t>
      </w:r>
      <w:proofErr w:type="gramEnd"/>
      <w:r w:rsidRPr="00D472E3">
        <w:rPr>
          <w:rFonts w:ascii="Times New Roman" w:hAnsi="Times New Roman" w:cs="Times New Roman"/>
          <w:sz w:val="28"/>
          <w:szCs w:val="28"/>
        </w:rPr>
        <w:t xml:space="preserve"> взмаха руки, пальцы заранее ощупывая клавиши, лежат на своих местах. В момент </w:t>
      </w:r>
      <w:proofErr w:type="spellStart"/>
      <w:r w:rsidRPr="00D472E3">
        <w:rPr>
          <w:rFonts w:ascii="Times New Roman" w:hAnsi="Times New Roman" w:cs="Times New Roman"/>
          <w:sz w:val="28"/>
          <w:szCs w:val="28"/>
        </w:rPr>
        <w:t>звукоизвлечения</w:t>
      </w:r>
      <w:proofErr w:type="spellEnd"/>
      <w:r w:rsidRPr="00D472E3">
        <w:rPr>
          <w:rFonts w:ascii="Times New Roman" w:hAnsi="Times New Roman" w:cs="Times New Roman"/>
          <w:sz w:val="28"/>
          <w:szCs w:val="28"/>
        </w:rPr>
        <w:t xml:space="preserve"> они под слуховым контролем цепко и равномерно «выбирают» арпеджио. Кисть при этом делает характерное волнообразное движение, </w:t>
      </w:r>
      <w:proofErr w:type="spellStart"/>
      <w:r w:rsidRPr="00D472E3">
        <w:rPr>
          <w:rFonts w:ascii="Times New Roman" w:hAnsi="Times New Roman" w:cs="Times New Roman"/>
          <w:sz w:val="28"/>
          <w:szCs w:val="28"/>
        </w:rPr>
        <w:t>сочитающее</w:t>
      </w:r>
      <w:proofErr w:type="spellEnd"/>
      <w:r w:rsidRPr="00D472E3">
        <w:rPr>
          <w:rFonts w:ascii="Times New Roman" w:hAnsi="Times New Roman" w:cs="Times New Roman"/>
          <w:sz w:val="28"/>
          <w:szCs w:val="28"/>
        </w:rPr>
        <w:t xml:space="preserve"> в себе направление «снизу — вверх» и «слева — </w:t>
      </w:r>
      <w:proofErr w:type="spellStart"/>
      <w:r w:rsidRPr="00D472E3">
        <w:rPr>
          <w:rFonts w:ascii="Times New Roman" w:hAnsi="Times New Roman" w:cs="Times New Roman"/>
          <w:sz w:val="28"/>
          <w:szCs w:val="28"/>
        </w:rPr>
        <w:t>направо»</w:t>
      </w:r>
      <w:proofErr w:type="gramStart"/>
      <w:r w:rsidRPr="00D472E3">
        <w:rPr>
          <w:rFonts w:ascii="Times New Roman" w:hAnsi="Times New Roman" w:cs="Times New Roman"/>
          <w:sz w:val="28"/>
          <w:szCs w:val="28"/>
        </w:rPr>
        <w:t>.С</w:t>
      </w:r>
      <w:proofErr w:type="gramEnd"/>
      <w:r w:rsidRPr="00D472E3">
        <w:rPr>
          <w:rFonts w:ascii="Times New Roman" w:hAnsi="Times New Roman" w:cs="Times New Roman"/>
          <w:sz w:val="28"/>
          <w:szCs w:val="28"/>
        </w:rPr>
        <w:t>корость</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арпеджиато</w:t>
      </w:r>
      <w:proofErr w:type="spellEnd"/>
      <w:r w:rsidRPr="00D472E3">
        <w:rPr>
          <w:rFonts w:ascii="Times New Roman" w:hAnsi="Times New Roman" w:cs="Times New Roman"/>
          <w:sz w:val="28"/>
          <w:szCs w:val="28"/>
        </w:rPr>
        <w:t xml:space="preserve">, а также звуковой колорит (острота, мягкость, сила, звонкость и прочее) должны, в зависимости от музыки меняться; приём при этом остаётся в сущности одним тем же (всегда от клавиши), видоизменяется лишь интенсивность его осуществления. Последнее может проявляться в завершающем отрыве рук от клавиатуры — для достижения </w:t>
      </w:r>
      <w:r w:rsidRPr="00D472E3">
        <w:rPr>
          <w:rFonts w:ascii="Times New Roman" w:hAnsi="Times New Roman" w:cs="Times New Roman"/>
          <w:sz w:val="28"/>
          <w:szCs w:val="28"/>
        </w:rPr>
        <w:lastRenderedPageBreak/>
        <w:t>большей силы и звонкости. Поскольку сам приём, как сказано, в двигательном отношении не труден, решающее значение здесь имеет внутреннее слуховое представление, художественное стремление к определенному художественному результату.</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Арпеджио — является разновидностью разложенных аккордов.</w:t>
      </w:r>
    </w:p>
    <w:p w:rsidR="00D472E3" w:rsidRPr="00D472E3" w:rsidRDefault="00D472E3" w:rsidP="00D472E3">
      <w:pPr>
        <w:rPr>
          <w:rFonts w:ascii="Times New Roman" w:hAnsi="Times New Roman" w:cs="Times New Roman"/>
          <w:sz w:val="28"/>
          <w:szCs w:val="28"/>
        </w:rPr>
      </w:pPr>
      <w:proofErr w:type="gramStart"/>
      <w:r w:rsidRPr="00D472E3">
        <w:rPr>
          <w:rFonts w:ascii="Times New Roman" w:hAnsi="Times New Roman" w:cs="Times New Roman"/>
          <w:sz w:val="28"/>
          <w:szCs w:val="28"/>
        </w:rPr>
        <w:t>Короткие</w:t>
      </w:r>
      <w:proofErr w:type="gramEnd"/>
      <w:r w:rsidRPr="00D472E3">
        <w:rPr>
          <w:rFonts w:ascii="Times New Roman" w:hAnsi="Times New Roman" w:cs="Times New Roman"/>
          <w:sz w:val="28"/>
          <w:szCs w:val="28"/>
        </w:rPr>
        <w:t xml:space="preserve"> играются двумя способами: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Абсолютное легато — слуховое восприятие дополняется зрительно</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механическим, подобное легато певучее, объединяется кистью, а механические ощущения, как вес руки переносится с пальца на палец.</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В качестве мелодичного объединения, выступает кисть, локоть и плечо (начинают учить уже в 1 классе).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Раздельное звучание — упражнение пальцевое, требует клавесинного звучания, близко к портаменто. Играть следует </w:t>
      </w:r>
      <w:proofErr w:type="spellStart"/>
      <w:r w:rsidRPr="00D472E3">
        <w:rPr>
          <w:rFonts w:ascii="Times New Roman" w:hAnsi="Times New Roman" w:cs="Times New Roman"/>
          <w:sz w:val="28"/>
          <w:szCs w:val="28"/>
        </w:rPr>
        <w:t>рр</w:t>
      </w:r>
      <w:proofErr w:type="spellEnd"/>
      <w:r w:rsidRPr="00D472E3">
        <w:rPr>
          <w:rFonts w:ascii="Times New Roman" w:hAnsi="Times New Roman" w:cs="Times New Roman"/>
          <w:sz w:val="28"/>
          <w:szCs w:val="28"/>
        </w:rPr>
        <w:t>, между звуками должен быть воздух.</w:t>
      </w:r>
    </w:p>
    <w:p w:rsidR="00D472E3" w:rsidRPr="00D472E3" w:rsidRDefault="00D472E3" w:rsidP="00D472E3">
      <w:pPr>
        <w:rPr>
          <w:rFonts w:ascii="Times New Roman" w:hAnsi="Times New Roman" w:cs="Times New Roman"/>
          <w:sz w:val="28"/>
          <w:szCs w:val="28"/>
        </w:rPr>
      </w:pPr>
      <w:proofErr w:type="gramStart"/>
      <w:r w:rsidRPr="00D472E3">
        <w:rPr>
          <w:rFonts w:ascii="Times New Roman" w:hAnsi="Times New Roman" w:cs="Times New Roman"/>
          <w:sz w:val="28"/>
          <w:szCs w:val="28"/>
        </w:rPr>
        <w:t>Длинные</w:t>
      </w:r>
      <w:proofErr w:type="gramEnd"/>
      <w:r w:rsidRPr="00D472E3">
        <w:rPr>
          <w:rFonts w:ascii="Times New Roman" w:hAnsi="Times New Roman" w:cs="Times New Roman"/>
          <w:sz w:val="28"/>
          <w:szCs w:val="28"/>
        </w:rPr>
        <w:t xml:space="preserve"> осуществляются двумя способами.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Легато по типу коротких арпеджио кисть объединяет пальцы. Для достижения ровности важен показ </w:t>
      </w:r>
      <w:proofErr w:type="spellStart"/>
      <w:r w:rsidRPr="00D472E3">
        <w:rPr>
          <w:rFonts w:ascii="Times New Roman" w:hAnsi="Times New Roman" w:cs="Times New Roman"/>
          <w:sz w:val="28"/>
          <w:szCs w:val="28"/>
        </w:rPr>
        <w:t>утлированным</w:t>
      </w:r>
      <w:proofErr w:type="spellEnd"/>
      <w:r w:rsidRPr="00D472E3">
        <w:rPr>
          <w:rFonts w:ascii="Times New Roman" w:hAnsi="Times New Roman" w:cs="Times New Roman"/>
          <w:sz w:val="28"/>
          <w:szCs w:val="28"/>
        </w:rPr>
        <w:t xml:space="preserve"> способом.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Игра по позициям — аккорды последовательно представляют друг друга. Игра требует беглости пальцев.</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Ломаные — моторного склада игра укрепляет пальцы, играют на 4 октавы, без акцентов, а также с акцентами по 4 звука.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Пятый элемент техники — всякие двойные ноты, от секунд до октав, а кому это дано — до нон и децим.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Самое важное — это создание некоего крепкого «обруча» или «полукольца», идущего от кончика пятого пальца по ладони к кончику первого пальца при обязательном куполообразном положении кисти (то есть запястья) ниже, чем пясти. Это очень нелегко даётся маленьким рукам и совсем не трудно для больших рук.</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 xml:space="preserve">Маленькие, особенно женские, руки стремятся при октавах, особенно в f, поневоле поднять кисть (запястье) значительно выше пясти, создавая именно в ней, а не в вышеописанном «обруче» упор для пальцев, играющих октавы. Но средние пальцы в этом случае опять слишком близко опускаются к клавишам, возникает опасность появления «сочувствующих», а </w:t>
      </w:r>
      <w:r w:rsidRPr="00D472E3">
        <w:rPr>
          <w:rFonts w:ascii="Times New Roman" w:hAnsi="Times New Roman" w:cs="Times New Roman"/>
          <w:sz w:val="28"/>
          <w:szCs w:val="28"/>
        </w:rPr>
        <w:lastRenderedPageBreak/>
        <w:t>первый и пятый (или при надобности четвёртый) в значительной мере теряют свою самостоятельность, свою индивидуальность, «</w:t>
      </w:r>
      <w:proofErr w:type="spellStart"/>
      <w:r w:rsidRPr="00D472E3">
        <w:rPr>
          <w:rFonts w:ascii="Times New Roman" w:hAnsi="Times New Roman" w:cs="Times New Roman"/>
          <w:sz w:val="28"/>
          <w:szCs w:val="28"/>
        </w:rPr>
        <w:t>двухголосие</w:t>
      </w:r>
      <w:proofErr w:type="spellEnd"/>
      <w:r w:rsidRPr="00D472E3">
        <w:rPr>
          <w:rFonts w:ascii="Times New Roman" w:hAnsi="Times New Roman" w:cs="Times New Roman"/>
          <w:sz w:val="28"/>
          <w:szCs w:val="28"/>
        </w:rPr>
        <w:t>» октавы становиться неосуществимым, пальцы превращаются в «</w:t>
      </w:r>
      <w:proofErr w:type="spellStart"/>
      <w:r w:rsidRPr="00D472E3">
        <w:rPr>
          <w:rFonts w:ascii="Times New Roman" w:hAnsi="Times New Roman" w:cs="Times New Roman"/>
          <w:sz w:val="28"/>
          <w:szCs w:val="28"/>
        </w:rPr>
        <w:t>тыкалки</w:t>
      </w:r>
      <w:proofErr w:type="spellEnd"/>
      <w:r w:rsidRPr="00D472E3">
        <w:rPr>
          <w:rFonts w:ascii="Times New Roman" w:hAnsi="Times New Roman" w:cs="Times New Roman"/>
          <w:sz w:val="28"/>
          <w:szCs w:val="28"/>
        </w:rPr>
        <w:t>». Предлагается трудное октавное место учить одним пятым пальцем, держа первый палец на расстоянии октавы над клавиатурой «в воздухе». Если играющий хорошо выучит октавы одним пятым пальцем (если нужно вперемешку с четвёртым) да ещё поиграет их вдоволь первым (это значительно легче), исполнение октавы станет для него неизменно легче.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Октавы, смотря по надобности, исполняются почти только пальцами, только кистью от локтя (только предплечьем). Наконец при </w:t>
      </w:r>
      <w:proofErr w:type="gramStart"/>
      <w:r w:rsidRPr="00D472E3">
        <w:rPr>
          <w:rFonts w:ascii="Times New Roman" w:hAnsi="Times New Roman" w:cs="Times New Roman"/>
          <w:sz w:val="28"/>
          <w:szCs w:val="28"/>
        </w:rPr>
        <w:t>большом</w:t>
      </w:r>
      <w:proofErr w:type="gram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ff</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martellato</w:t>
      </w:r>
      <w:proofErr w:type="spellEnd"/>
      <w:r w:rsidRPr="00D472E3">
        <w:rPr>
          <w:rFonts w:ascii="Times New Roman" w:hAnsi="Times New Roman" w:cs="Times New Roman"/>
          <w:sz w:val="28"/>
          <w:szCs w:val="28"/>
        </w:rPr>
        <w:t xml:space="preserve"> всей рукой, образующей от кончиков пальцев до плечевого сустава крепкий, упругий, но не сгибающийся стержень (исключаются движения пальцев, кисти и локтевого сустава).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Однако начинать работу над октавами надо не с «разнообразия», а с налаживания основного: участия всей руки (от плеча) </w:t>
      </w:r>
      <w:proofErr w:type="spellStart"/>
      <w:r w:rsidRPr="00D472E3">
        <w:rPr>
          <w:rFonts w:ascii="Times New Roman" w:hAnsi="Times New Roman" w:cs="Times New Roman"/>
          <w:sz w:val="28"/>
          <w:szCs w:val="28"/>
        </w:rPr>
        <w:t>рр</w:t>
      </w:r>
      <w:proofErr w:type="spellEnd"/>
      <w:r w:rsidRPr="00D472E3">
        <w:rPr>
          <w:rFonts w:ascii="Times New Roman" w:hAnsi="Times New Roman" w:cs="Times New Roman"/>
          <w:sz w:val="28"/>
          <w:szCs w:val="28"/>
        </w:rPr>
        <w:t xml:space="preserve"> взятия октавы. Все беды, в частности зажатие и усталость рук, происходит от того, что учащийся не умеет играть от плеча.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Попробуйте, сжав пальцы в кулак, постучать по столу. Вы почувствуете, что таким образом можно играть очень долго, быстро и не устать, так как мышцы плеча отличаются силой и выносливостью и большой подвижностью, что часто забывается. Игра одной кистью или предплечьем приводит к фиксации, затвердению наших более слабых мышц и, в результате, к быстрой их утомляемости. Поэтому начало работы над октавами напоминает первичные</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 xml:space="preserve">упражнения </w:t>
      </w:r>
      <w:proofErr w:type="spellStart"/>
      <w:r w:rsidRPr="00D472E3">
        <w:rPr>
          <w:rFonts w:ascii="Times New Roman" w:hAnsi="Times New Roman" w:cs="Times New Roman"/>
          <w:sz w:val="28"/>
          <w:szCs w:val="28"/>
        </w:rPr>
        <w:t>non</w:t>
      </w:r>
      <w:proofErr w:type="spellEnd"/>
      <w:r w:rsidRPr="00D472E3">
        <w:rPr>
          <w:rFonts w:ascii="Times New Roman" w:hAnsi="Times New Roman" w:cs="Times New Roman"/>
          <w:sz w:val="28"/>
          <w:szCs w:val="28"/>
        </w:rPr>
        <w:t xml:space="preserve"> </w:t>
      </w:r>
      <w:proofErr w:type="spellStart"/>
      <w:r w:rsidRPr="00D472E3">
        <w:rPr>
          <w:rFonts w:ascii="Times New Roman" w:hAnsi="Times New Roman" w:cs="Times New Roman"/>
          <w:sz w:val="28"/>
          <w:szCs w:val="28"/>
        </w:rPr>
        <w:t>legato</w:t>
      </w:r>
      <w:proofErr w:type="spellEnd"/>
      <w:r w:rsidRPr="00D472E3">
        <w:rPr>
          <w:rFonts w:ascii="Times New Roman" w:hAnsi="Times New Roman" w:cs="Times New Roman"/>
          <w:sz w:val="28"/>
          <w:szCs w:val="28"/>
        </w:rPr>
        <w:t>. Рука всей тяжестью переступает с октавы на октаву. Звучание форте, длительность октавы выдерживается полностью. Во время взмаха рука не должна ни на мгновение останавливаться, «застывать»: взмах</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это момент перехода с одной октавы на другую.</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Нахождению ощущения игры от плеча способствует следующее упражнение: октавы играются совсем вытянутой рукой; стул отодвигается на соответствующее расстояние. (Этот способ рекомендован Алексеем Алексеевичем Чичкиным). В упражнении надо следить за положением первого пальца: на белых клавишах он находится около чёрных — у их окончания. К такому положению пальца нужно приучить себя; в быстром темпе оно избавляет пианиста от затруднительного «ёрзания» по клавиатуре (опять напомним: прямая линия — самое короткое расстояние). Темп следует прибавлять постепенно; способы игры длительное время не изменятся.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 xml:space="preserve">У начинающих работу над октавами часто вместе с октавой звучат ещё какие-то «сочувствующие», как говорил Нейгауз, звуки. Их производят средние пальцы. Необходимо привыкнуть к непринуждённой их подтянутости. Такую подтянутость средних и опору на крайние пальцы легко почувствовать, воспользовавшись способом Валерии Владимировны Листовой, известного педагога школы им. Гнесиных. </w:t>
      </w:r>
      <w:proofErr w:type="spellStart"/>
      <w:r w:rsidRPr="00D472E3">
        <w:rPr>
          <w:rFonts w:ascii="Times New Roman" w:hAnsi="Times New Roman" w:cs="Times New Roman"/>
          <w:sz w:val="28"/>
          <w:szCs w:val="28"/>
        </w:rPr>
        <w:t>Листова</w:t>
      </w:r>
      <w:proofErr w:type="spellEnd"/>
      <w:r w:rsidRPr="00D472E3">
        <w:rPr>
          <w:rFonts w:ascii="Times New Roman" w:hAnsi="Times New Roman" w:cs="Times New Roman"/>
          <w:sz w:val="28"/>
          <w:szCs w:val="28"/>
        </w:rPr>
        <w:t xml:space="preserve"> рекомендовала упражняться, держа средними пальцами карандаш. Затем карандаш убирался, нужное ощущение оставалось.</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Когда налажен основной, так сказать, первичный навык игры октав всей рукой, следует переходить к упражнениям, развивающим другие «взаимодействующие» октавной игры — действия пальцев и кисти.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Пальцы в октавах не становятся безжизненными «подставками». В момент взятия октавы последние фаланги 1-го и 5-го пальцев «берут, хватают» свои клавиши. Такое взятие смягчает любой силы удар руки, амортизирует его. Достигается мягкое звучание октав форте. Действие пальцев в игре октав целесообразны и с двигательной точки зрения, так как препятствуют растянутой </w:t>
      </w:r>
      <w:proofErr w:type="spellStart"/>
      <w:r w:rsidRPr="00D472E3">
        <w:rPr>
          <w:rFonts w:ascii="Times New Roman" w:hAnsi="Times New Roman" w:cs="Times New Roman"/>
          <w:sz w:val="28"/>
          <w:szCs w:val="28"/>
        </w:rPr>
        <w:t>застылости</w:t>
      </w:r>
      <w:proofErr w:type="spellEnd"/>
      <w:r w:rsidRPr="00D472E3">
        <w:rPr>
          <w:rFonts w:ascii="Times New Roman" w:hAnsi="Times New Roman" w:cs="Times New Roman"/>
          <w:sz w:val="28"/>
          <w:szCs w:val="28"/>
        </w:rPr>
        <w:t xml:space="preserve">, фиксации </w:t>
      </w:r>
      <w:proofErr w:type="spellStart"/>
      <w:r w:rsidRPr="00D472E3">
        <w:rPr>
          <w:rFonts w:ascii="Times New Roman" w:hAnsi="Times New Roman" w:cs="Times New Roman"/>
          <w:sz w:val="28"/>
          <w:szCs w:val="28"/>
        </w:rPr>
        <w:t>пястья</w:t>
      </w:r>
      <w:proofErr w:type="spellEnd"/>
      <w:r w:rsidRPr="00D472E3">
        <w:rPr>
          <w:rFonts w:ascii="Times New Roman" w:hAnsi="Times New Roman" w:cs="Times New Roman"/>
          <w:sz w:val="28"/>
          <w:szCs w:val="28"/>
        </w:rPr>
        <w:t>. При взмахе пальцы несколько «собираются», при опускании — раскрываются. Фиксированным «оскалом» пальцев в октаву пользоваться при их игре не рекомендуется.</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Навык «взятия, хватания» вырабатывается в следующем упражнении (материалом для него, как и для всех других описываемых упражнений, может служить любой октавный этюд, гамма, арпеджио).</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Перед «взятием» октавы рука распластано лежит на своём месте, затем 1-ый и 5-ый пальцы поднимаются и самостоятельно, легко и не громко берут свои звуки. После этого вся рука передвигается на другую октаву. Ощутить самостоятельность подъёма 1-го и 5-го пальцев легче, если опереться на третий.</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После этого упражнения нужно возвращаться к игре всей рукой. При этом специально поднимать 1-ый и 5-ый пальцы нельзя. Но след от пальцевой тренировки остаётся. Упражняясь указанными способами какое-то время, пианист придёт к их синтезу: опускание руки на октаву будет сочетаться с активностью пальцев.</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Очень полезно учить октавные пассажи отдельно 1-ым и 5-ым пальцами. В таких упражнениях рука должна оставаться нацеленной на октаву. При игре 1-ым пальцем вырабатывается точность попадания на звуки октавного пассажа (1-ый палец в этом смысле является ведущим); игра 5-ым пальцем направлена на выработку его крепости. Оба упражнения легко играть именно пальцами, добиваясь их активности.</w:t>
      </w:r>
      <w:r w:rsidR="006B2BF1">
        <w:rPr>
          <w:rFonts w:ascii="Times New Roman" w:hAnsi="Times New Roman" w:cs="Times New Roman"/>
          <w:sz w:val="28"/>
          <w:szCs w:val="28"/>
        </w:rPr>
        <w:t xml:space="preserve"> </w:t>
      </w:r>
      <w:r w:rsidRPr="00D472E3">
        <w:rPr>
          <w:rFonts w:ascii="Times New Roman" w:hAnsi="Times New Roman" w:cs="Times New Roman"/>
          <w:sz w:val="28"/>
          <w:szCs w:val="28"/>
        </w:rPr>
        <w:t xml:space="preserve">Работа с меткостью октавных попаданий связана с овладением </w:t>
      </w:r>
      <w:r w:rsidRPr="00D472E3">
        <w:rPr>
          <w:rFonts w:ascii="Times New Roman" w:hAnsi="Times New Roman" w:cs="Times New Roman"/>
          <w:sz w:val="28"/>
          <w:szCs w:val="28"/>
        </w:rPr>
        <w:lastRenderedPageBreak/>
        <w:t xml:space="preserve">рисунком пассажа. Как в пальцевой технике, октавные пассажи полезно мысленно разбивать на отдельные группы нот, технические фразы, учить их сначала в отдельности, затем соединять. Насчёт остальных наиболее употребительных двойных — терций, кварт, секст, септим и нон. Главное в двойных нотах — точность созвучия, проверенная одновременность звучания обеих нот. </w:t>
      </w:r>
      <w:proofErr w:type="gramStart"/>
      <w:r w:rsidRPr="00D472E3">
        <w:rPr>
          <w:rFonts w:ascii="Times New Roman" w:hAnsi="Times New Roman" w:cs="Times New Roman"/>
          <w:sz w:val="28"/>
          <w:szCs w:val="28"/>
        </w:rPr>
        <w:t>Затем, как и всюду в пассажах, — ровность, гладкость, владение нюансировкой, выделение, смотря по надобности, верхнего или нижнего голоса, и т. д</w:t>
      </w:r>
      <w:proofErr w:type="gramEnd"/>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Значительна также роль и психических факторов: не робеть быть уверенным в достижимости цели и преодолимости препятствий.</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Не безразлично, каким словом обозначается движение: достать, попасть, взять или ударить. В каждом заложено представление о большей или меньшей трудности движения, большей или меньшей его рискованности. Каждое рождает несколько иной образ, а, следовательно, и род движения. Какому отдать предпочтение, нельзя сказать потому что, «магическое» слово, которое даст лучший результат, надо искать. Но преувеличивать эффект слова тоже не следует. А. </w:t>
      </w:r>
      <w:proofErr w:type="spellStart"/>
      <w:r w:rsidRPr="00D472E3">
        <w:rPr>
          <w:rFonts w:ascii="Times New Roman" w:hAnsi="Times New Roman" w:cs="Times New Roman"/>
          <w:sz w:val="28"/>
          <w:szCs w:val="28"/>
        </w:rPr>
        <w:t>Бардас</w:t>
      </w:r>
      <w:proofErr w:type="spellEnd"/>
      <w:r w:rsidRPr="00D472E3">
        <w:rPr>
          <w:rFonts w:ascii="Times New Roman" w:hAnsi="Times New Roman" w:cs="Times New Roman"/>
          <w:sz w:val="28"/>
          <w:szCs w:val="28"/>
        </w:rPr>
        <w:t xml:space="preserve"> утверждает: «Кто хочет больше изучить и объяснить психологическую основу техники скачков, тот будет исходить из представлений движений и из образного называния характера движений, а целесообразные способы выполнения разовьются </w:t>
      </w:r>
      <w:proofErr w:type="gramStart"/>
      <w:r w:rsidRPr="00D472E3">
        <w:rPr>
          <w:rFonts w:ascii="Times New Roman" w:hAnsi="Times New Roman" w:cs="Times New Roman"/>
          <w:sz w:val="28"/>
          <w:szCs w:val="28"/>
        </w:rPr>
        <w:t>от</w:t>
      </w:r>
      <w:proofErr w:type="gramEnd"/>
      <w:r w:rsidRPr="00D472E3">
        <w:rPr>
          <w:rFonts w:ascii="Times New Roman" w:hAnsi="Times New Roman" w:cs="Times New Roman"/>
          <w:sz w:val="28"/>
          <w:szCs w:val="28"/>
        </w:rPr>
        <w:t xml:space="preserve"> сюда сами по себе».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Научиться этому виду техники нельзя, к скачкам надо приспособиться. И каждый раз это будет происходить несколько </w:t>
      </w:r>
      <w:proofErr w:type="gramStart"/>
      <w:r w:rsidRPr="00D472E3">
        <w:rPr>
          <w:rFonts w:ascii="Times New Roman" w:hAnsi="Times New Roman" w:cs="Times New Roman"/>
          <w:sz w:val="28"/>
          <w:szCs w:val="28"/>
        </w:rPr>
        <w:t>по иному</w:t>
      </w:r>
      <w:proofErr w:type="gramEnd"/>
      <w:r w:rsidRPr="00D472E3">
        <w:rPr>
          <w:rFonts w:ascii="Times New Roman" w:hAnsi="Times New Roman" w:cs="Times New Roman"/>
          <w:sz w:val="28"/>
          <w:szCs w:val="28"/>
        </w:rPr>
        <w:t>.</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Восьмым элементом, самым чудесным в фортепьянной музыке считают полифонию. Обычной является классификация по фактурным или моторным признакам. </w:t>
      </w:r>
      <w:proofErr w:type="gramStart"/>
      <w:r w:rsidRPr="00D472E3">
        <w:rPr>
          <w:rFonts w:ascii="Times New Roman" w:hAnsi="Times New Roman" w:cs="Times New Roman"/>
          <w:sz w:val="28"/>
          <w:szCs w:val="28"/>
        </w:rPr>
        <w:t xml:space="preserve">Различают «мелкую» (пальцевую), «крупную» (аккордово-октавную) технику и их подвиды: гаммообразную, </w:t>
      </w:r>
      <w:proofErr w:type="spellStart"/>
      <w:r w:rsidRPr="00D472E3">
        <w:rPr>
          <w:rFonts w:ascii="Times New Roman" w:hAnsi="Times New Roman" w:cs="Times New Roman"/>
          <w:sz w:val="28"/>
          <w:szCs w:val="28"/>
        </w:rPr>
        <w:t>арпеджиообразную</w:t>
      </w:r>
      <w:proofErr w:type="spellEnd"/>
      <w:r w:rsidRPr="00D472E3">
        <w:rPr>
          <w:rFonts w:ascii="Times New Roman" w:hAnsi="Times New Roman" w:cs="Times New Roman"/>
          <w:sz w:val="28"/>
          <w:szCs w:val="28"/>
        </w:rPr>
        <w:t xml:space="preserve"> технику, технику двойных нот, аккордную, вибрационную (трели, тремоло, репетиционные октавы) и т. д.</w:t>
      </w:r>
      <w:proofErr w:type="gramEnd"/>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ОШИБКИ В ТЕХНИЧЕСКОЙ ТРЕНИРОВКЕ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Причины возникновения ошибок могут быть самыми разными: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Следствие недостаточного музыкального развития.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Нецелесообразное использование пианистического аппарата.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Слабая техническая оснащённость. Приходилось наблюдать, как ученики разные виды техники учат одними теми же приёмами.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Очень часто у неопытных пианистов мы видим соединение в игре «крепких» пальцев и освобождённой руки и предплечья, т. е. Нецелесообразное использование звеньев руки, нецелесообразно высокий подъём пальцев.</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При излишнем давлении на пассивные не опертые пальцы палец теряет свою упругость, и часть энергии расходуется </w:t>
      </w:r>
      <w:proofErr w:type="gramStart"/>
      <w:r w:rsidRPr="00D472E3">
        <w:rPr>
          <w:rFonts w:ascii="Times New Roman" w:hAnsi="Times New Roman" w:cs="Times New Roman"/>
          <w:sz w:val="28"/>
          <w:szCs w:val="28"/>
        </w:rPr>
        <w:t>в</w:t>
      </w:r>
      <w:proofErr w:type="gramEnd"/>
      <w:r w:rsidRPr="00D472E3">
        <w:rPr>
          <w:rFonts w:ascii="Times New Roman" w:hAnsi="Times New Roman" w:cs="Times New Roman"/>
          <w:sz w:val="28"/>
          <w:szCs w:val="28"/>
        </w:rPr>
        <w:t xml:space="preserve"> пустую. Чтобы избавиться от такого недостатка, нужно следить, чтобы пальцы не прогибались в суставах.</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При задержке на пальце после удара происходит вязкость и нечёткость в технике.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Когда расстояние между нотами не позволяет соединить их связно пальцами, переход из позиции в позицию осуществляется плавным переносом руки.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К физическим трудностям должно быть отнесено, прежде всего, то, что требует от рук усиленной или длительной работы. Такие трудности характеризуются их утомительностью. С ними пианист сталкивается при игре однотипных, многократно повторяющихся в быстром темпе пассажей. Усугубляется задача в случаях, когда большая работа выпадает на долю относительно мышечно-слабых четвёртого и пятого пальцев. Сюда относится также игра в двойных нотах и октавная. Облегчить задачу иногда может удобная аппликатура, которая способствует концентрации руки и пальцев. Важно, чтобы она допускала удобную техническую группировку и давала мускулатуре дышать, т. е. Получать вслед за напряжением хотя бы лёгкое расслабление. Там, где позволяет музыка можно применять цезуры ил</w:t>
      </w:r>
      <w:r w:rsidR="005A670E">
        <w:rPr>
          <w:rFonts w:ascii="Times New Roman" w:hAnsi="Times New Roman" w:cs="Times New Roman"/>
          <w:sz w:val="28"/>
          <w:szCs w:val="28"/>
        </w:rPr>
        <w:t>и хотя бы замедления или диминуэ</w:t>
      </w:r>
      <w:r w:rsidRPr="00D472E3">
        <w:rPr>
          <w:rFonts w:ascii="Times New Roman" w:hAnsi="Times New Roman" w:cs="Times New Roman"/>
          <w:sz w:val="28"/>
          <w:szCs w:val="28"/>
        </w:rPr>
        <w:t>ндо. Движения всех звеньев руки должны быть экономичными и пластичными. При смене направления линии пассажа полезно вспоминать мудрое народное правило: «легче на поворотах».</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Ф. </w:t>
      </w:r>
      <w:proofErr w:type="spellStart"/>
      <w:r w:rsidRPr="00D472E3">
        <w:rPr>
          <w:rFonts w:ascii="Times New Roman" w:hAnsi="Times New Roman" w:cs="Times New Roman"/>
          <w:sz w:val="28"/>
          <w:szCs w:val="28"/>
        </w:rPr>
        <w:t>Бузони</w:t>
      </w:r>
      <w:proofErr w:type="spellEnd"/>
      <w:r w:rsidRPr="00D472E3">
        <w:rPr>
          <w:rFonts w:ascii="Times New Roman" w:hAnsi="Times New Roman" w:cs="Times New Roman"/>
          <w:sz w:val="28"/>
          <w:szCs w:val="28"/>
        </w:rPr>
        <w:t xml:space="preserve"> пишет: «Я пришёл к убеждению, что приобретение техники есть не что иное, как приспособление трудностей к своим возможностям».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Добиться разрешения можно не многократной её атакой, а исследованием.</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 xml:space="preserve">Ф. </w:t>
      </w:r>
      <w:proofErr w:type="spellStart"/>
      <w:r w:rsidRPr="00D472E3">
        <w:rPr>
          <w:rFonts w:ascii="Times New Roman" w:hAnsi="Times New Roman" w:cs="Times New Roman"/>
          <w:sz w:val="28"/>
          <w:szCs w:val="28"/>
        </w:rPr>
        <w:t>Бузони</w:t>
      </w:r>
      <w:proofErr w:type="spellEnd"/>
      <w:r w:rsidRPr="00D472E3">
        <w:rPr>
          <w:rFonts w:ascii="Times New Roman" w:hAnsi="Times New Roman" w:cs="Times New Roman"/>
          <w:sz w:val="28"/>
          <w:szCs w:val="28"/>
        </w:rPr>
        <w:t xml:space="preserve"> различает членение пассажа на группы в зависимости:</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От музыкальных мотивов.</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От положения руки на клавиатуре.</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От перемены направления движения.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Итак, для успеха технической работы требуется автоматизация исполнения посредством многократного повторения.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lastRenderedPageBreak/>
        <w:t>Мышечные напряжения возникают:</w:t>
      </w:r>
      <w:r w:rsidR="005A670E">
        <w:rPr>
          <w:rFonts w:ascii="Times New Roman" w:hAnsi="Times New Roman" w:cs="Times New Roman"/>
          <w:sz w:val="28"/>
          <w:szCs w:val="28"/>
        </w:rPr>
        <w:t xml:space="preserve"> о</w:t>
      </w:r>
      <w:r w:rsidRPr="00D472E3">
        <w:rPr>
          <w:rFonts w:ascii="Times New Roman" w:hAnsi="Times New Roman" w:cs="Times New Roman"/>
          <w:sz w:val="28"/>
          <w:szCs w:val="28"/>
        </w:rPr>
        <w:t>т чрезмерного напряжения плеча, локтя и кисти играющего; отсюда задача педагога — добиться от учащегося «сбрасывания этого напряжения».</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Преувеличенных замахов пальцев.</w:t>
      </w:r>
      <w:r w:rsidR="005A670E">
        <w:rPr>
          <w:rFonts w:ascii="Times New Roman" w:hAnsi="Times New Roman" w:cs="Times New Roman"/>
          <w:sz w:val="28"/>
          <w:szCs w:val="28"/>
        </w:rPr>
        <w:t xml:space="preserve"> </w:t>
      </w:r>
      <w:r w:rsidRPr="00D472E3">
        <w:rPr>
          <w:rFonts w:ascii="Times New Roman" w:hAnsi="Times New Roman" w:cs="Times New Roman"/>
          <w:sz w:val="28"/>
          <w:szCs w:val="28"/>
        </w:rPr>
        <w:t>Излишнего давления пальцев на клавиатуру, что препятствует лёгкости и свободе игрового процесса.</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Остаточных напряжений, т.е. напряжений, остающихся в группах мышц, заканчивающих в какой-то момент свою работу и не получивших необходимого расслабления; ситуацию такого рода нетрудно наблюдать у малоопытных учащихся, пальцы которых остаются «скрюченными» даже после того, как сыгран тот или иной пассаж.</w:t>
      </w:r>
    </w:p>
    <w:p w:rsidR="00D472E3" w:rsidRPr="00D472E3" w:rsidRDefault="00D472E3" w:rsidP="00D472E3">
      <w:pPr>
        <w:rPr>
          <w:rFonts w:ascii="Times New Roman" w:hAnsi="Times New Roman" w:cs="Times New Roman"/>
          <w:sz w:val="28"/>
          <w:szCs w:val="28"/>
        </w:rPr>
      </w:pPr>
      <w:r w:rsidRPr="00D472E3">
        <w:rPr>
          <w:rFonts w:ascii="Times New Roman" w:hAnsi="Times New Roman" w:cs="Times New Roman"/>
          <w:sz w:val="28"/>
          <w:szCs w:val="28"/>
        </w:rPr>
        <w:t>Требование снимать напряжение в руках и других участках тела учащегося — требование, как принято говорить «свободной руки» — отнюдь не означает, что следует идти в направлении неорганизованных, «</w:t>
      </w:r>
      <w:proofErr w:type="gramStart"/>
      <w:r w:rsidRPr="00D472E3">
        <w:rPr>
          <w:rFonts w:ascii="Times New Roman" w:hAnsi="Times New Roman" w:cs="Times New Roman"/>
          <w:sz w:val="28"/>
          <w:szCs w:val="28"/>
        </w:rPr>
        <w:t>расхлябанных</w:t>
      </w:r>
      <w:proofErr w:type="gramEnd"/>
      <w:r w:rsidRPr="00D472E3">
        <w:rPr>
          <w:rFonts w:ascii="Times New Roman" w:hAnsi="Times New Roman" w:cs="Times New Roman"/>
          <w:sz w:val="28"/>
          <w:szCs w:val="28"/>
        </w:rPr>
        <w:t xml:space="preserve"> движений».</w:t>
      </w:r>
      <w:r w:rsidR="005A670E">
        <w:rPr>
          <w:rFonts w:ascii="Times New Roman" w:hAnsi="Times New Roman" w:cs="Times New Roman"/>
          <w:sz w:val="28"/>
          <w:szCs w:val="28"/>
        </w:rPr>
        <w:t xml:space="preserve"> </w:t>
      </w:r>
      <w:r w:rsidR="00723B24">
        <w:rPr>
          <w:rFonts w:ascii="Times New Roman" w:hAnsi="Times New Roman" w:cs="Times New Roman"/>
          <w:sz w:val="28"/>
          <w:szCs w:val="28"/>
        </w:rPr>
        <w:t>В</w:t>
      </w:r>
      <w:r w:rsidRPr="00D472E3">
        <w:rPr>
          <w:rFonts w:ascii="Times New Roman" w:hAnsi="Times New Roman" w:cs="Times New Roman"/>
          <w:sz w:val="28"/>
          <w:szCs w:val="28"/>
        </w:rPr>
        <w:t xml:space="preserve">ся суть в том, что напряжения могут быть целесообразными нецелесообразными; помогающими игре на рояле или мешающими ей; достаточными (оптимальными), либо преувеличенными, наносящими урон </w:t>
      </w:r>
      <w:proofErr w:type="spellStart"/>
      <w:r w:rsidRPr="00D472E3">
        <w:rPr>
          <w:rFonts w:ascii="Times New Roman" w:hAnsi="Times New Roman" w:cs="Times New Roman"/>
          <w:sz w:val="28"/>
          <w:szCs w:val="28"/>
        </w:rPr>
        <w:t>делу</w:t>
      </w:r>
      <w:proofErr w:type="gramStart"/>
      <w:r w:rsidRPr="00D472E3">
        <w:rPr>
          <w:rFonts w:ascii="Times New Roman" w:hAnsi="Times New Roman" w:cs="Times New Roman"/>
          <w:sz w:val="28"/>
          <w:szCs w:val="28"/>
        </w:rPr>
        <w:t>.В</w:t>
      </w:r>
      <w:proofErr w:type="spellEnd"/>
      <w:proofErr w:type="gramEnd"/>
      <w:r w:rsidRPr="00D472E3">
        <w:rPr>
          <w:rFonts w:ascii="Times New Roman" w:hAnsi="Times New Roman" w:cs="Times New Roman"/>
          <w:sz w:val="28"/>
          <w:szCs w:val="28"/>
        </w:rPr>
        <w:t xml:space="preserve"> этом и заключается творческая задача педагога-пианиста - в каждом конкретном случае найти наилучшее решение.</w:t>
      </w:r>
    </w:p>
    <w:p w:rsidR="006B2BF1" w:rsidRDefault="006B2BF1" w:rsidP="00D472E3">
      <w:pPr>
        <w:rPr>
          <w:rFonts w:ascii="Times New Roman" w:hAnsi="Times New Roman" w:cs="Times New Roman"/>
          <w:b/>
          <w:i/>
          <w:sz w:val="28"/>
          <w:szCs w:val="28"/>
          <w:u w:val="single"/>
        </w:rPr>
      </w:pPr>
    </w:p>
    <w:p w:rsidR="00723B24" w:rsidRDefault="00723B24" w:rsidP="006B2BF1">
      <w:pPr>
        <w:jc w:val="center"/>
        <w:rPr>
          <w:rFonts w:ascii="Times New Roman" w:hAnsi="Times New Roman" w:cs="Times New Roman"/>
          <w:b/>
          <w:i/>
          <w:sz w:val="28"/>
          <w:szCs w:val="28"/>
          <w:u w:val="single"/>
        </w:rPr>
      </w:pPr>
    </w:p>
    <w:p w:rsidR="00D472E3" w:rsidRPr="00723B24" w:rsidRDefault="00D472E3" w:rsidP="006B2BF1">
      <w:pPr>
        <w:jc w:val="center"/>
        <w:rPr>
          <w:rFonts w:ascii="Times New Roman" w:hAnsi="Times New Roman" w:cs="Times New Roman"/>
          <w:b/>
          <w:sz w:val="28"/>
          <w:szCs w:val="28"/>
        </w:rPr>
      </w:pPr>
      <w:r w:rsidRPr="00723B24">
        <w:rPr>
          <w:rFonts w:ascii="Times New Roman" w:hAnsi="Times New Roman" w:cs="Times New Roman"/>
          <w:b/>
          <w:sz w:val="28"/>
          <w:szCs w:val="28"/>
        </w:rPr>
        <w:t>ЛИТЕРАТУРА</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1.</w:t>
      </w:r>
      <w:r w:rsidR="00D472E3" w:rsidRPr="00D472E3">
        <w:rPr>
          <w:rFonts w:ascii="Times New Roman" w:hAnsi="Times New Roman" w:cs="Times New Roman"/>
          <w:sz w:val="28"/>
          <w:szCs w:val="28"/>
        </w:rPr>
        <w:t>Либерман Е. Работа над фортепианной техникой. - М., 2000</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2.</w:t>
      </w:r>
      <w:r w:rsidR="00D472E3" w:rsidRPr="00D472E3">
        <w:rPr>
          <w:rFonts w:ascii="Times New Roman" w:hAnsi="Times New Roman" w:cs="Times New Roman"/>
          <w:sz w:val="28"/>
          <w:szCs w:val="28"/>
        </w:rPr>
        <w:t>Бирмак</w:t>
      </w:r>
      <w:proofErr w:type="gramStart"/>
      <w:r w:rsidR="00D472E3" w:rsidRPr="00D472E3">
        <w:rPr>
          <w:rFonts w:ascii="Times New Roman" w:hAnsi="Times New Roman" w:cs="Times New Roman"/>
          <w:sz w:val="28"/>
          <w:szCs w:val="28"/>
        </w:rPr>
        <w:t xml:space="preserve"> О</w:t>
      </w:r>
      <w:proofErr w:type="gramEnd"/>
      <w:r w:rsidR="00D472E3" w:rsidRPr="00D472E3">
        <w:rPr>
          <w:rFonts w:ascii="Times New Roman" w:hAnsi="Times New Roman" w:cs="Times New Roman"/>
          <w:sz w:val="28"/>
          <w:szCs w:val="28"/>
        </w:rPr>
        <w:t xml:space="preserve"> художественной технике пианиста. – М.: Музыка, 2001</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3.</w:t>
      </w:r>
      <w:r w:rsidR="00D472E3" w:rsidRPr="00D472E3">
        <w:rPr>
          <w:rFonts w:ascii="Times New Roman" w:hAnsi="Times New Roman" w:cs="Times New Roman"/>
          <w:sz w:val="28"/>
          <w:szCs w:val="28"/>
        </w:rPr>
        <w:t xml:space="preserve">Нейгауз Г. Об искусстве фортепианной игры. – </w:t>
      </w:r>
      <w:proofErr w:type="spellStart"/>
      <w:r w:rsidR="00D472E3" w:rsidRPr="00D472E3">
        <w:rPr>
          <w:rFonts w:ascii="Times New Roman" w:hAnsi="Times New Roman" w:cs="Times New Roman"/>
          <w:sz w:val="28"/>
          <w:szCs w:val="28"/>
        </w:rPr>
        <w:t>Спб</w:t>
      </w:r>
      <w:proofErr w:type="spellEnd"/>
      <w:r w:rsidR="00D472E3" w:rsidRPr="00D472E3">
        <w:rPr>
          <w:rFonts w:ascii="Times New Roman" w:hAnsi="Times New Roman" w:cs="Times New Roman"/>
          <w:sz w:val="28"/>
          <w:szCs w:val="28"/>
        </w:rPr>
        <w:t>., 1998</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4.</w:t>
      </w:r>
      <w:r w:rsidR="00D472E3" w:rsidRPr="00D472E3">
        <w:rPr>
          <w:rFonts w:ascii="Times New Roman" w:hAnsi="Times New Roman" w:cs="Times New Roman"/>
          <w:sz w:val="28"/>
          <w:szCs w:val="28"/>
        </w:rPr>
        <w:t>Цыпин Г. Обучение игре на фортепиано. – М., 2001</w:t>
      </w:r>
    </w:p>
    <w:p w:rsidR="00D472E3" w:rsidRPr="00D472E3" w:rsidRDefault="00723B24" w:rsidP="00D472E3">
      <w:pPr>
        <w:rPr>
          <w:rFonts w:ascii="Times New Roman" w:hAnsi="Times New Roman" w:cs="Times New Roman"/>
          <w:sz w:val="28"/>
          <w:szCs w:val="28"/>
        </w:rPr>
      </w:pPr>
      <w:r>
        <w:rPr>
          <w:rFonts w:ascii="Times New Roman" w:hAnsi="Times New Roman" w:cs="Times New Roman"/>
          <w:sz w:val="28"/>
          <w:szCs w:val="28"/>
        </w:rPr>
        <w:t>5.</w:t>
      </w:r>
      <w:r w:rsidR="00D472E3" w:rsidRPr="00D472E3">
        <w:rPr>
          <w:rFonts w:ascii="Times New Roman" w:hAnsi="Times New Roman" w:cs="Times New Roman"/>
          <w:sz w:val="28"/>
          <w:szCs w:val="28"/>
        </w:rPr>
        <w:t>Савшинский С. Работа пианиста над техникой. – М.,</w:t>
      </w:r>
      <w:r w:rsidR="006B2BF1">
        <w:rPr>
          <w:rFonts w:ascii="Times New Roman" w:hAnsi="Times New Roman" w:cs="Times New Roman"/>
          <w:sz w:val="28"/>
          <w:szCs w:val="28"/>
        </w:rPr>
        <w:t>2006</w:t>
      </w:r>
    </w:p>
    <w:p w:rsidR="00295F98" w:rsidRPr="00D472E3" w:rsidRDefault="00295F98" w:rsidP="00D472E3">
      <w:pPr>
        <w:rPr>
          <w:rFonts w:ascii="Times New Roman" w:hAnsi="Times New Roman" w:cs="Times New Roman"/>
          <w:sz w:val="28"/>
          <w:szCs w:val="28"/>
        </w:rPr>
      </w:pPr>
    </w:p>
    <w:sectPr w:rsidR="00295F98" w:rsidRPr="00D47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98"/>
    <w:rsid w:val="00295F98"/>
    <w:rsid w:val="004F5178"/>
    <w:rsid w:val="005A670E"/>
    <w:rsid w:val="006B2BF1"/>
    <w:rsid w:val="00723B24"/>
    <w:rsid w:val="00890C98"/>
    <w:rsid w:val="00D4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4456</Words>
  <Characters>25403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2021-02-07T10:27:00Z</dcterms:created>
  <dcterms:modified xsi:type="dcterms:W3CDTF">2021-02-07T10:27:00Z</dcterms:modified>
</cp:coreProperties>
</file>