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398E" w14:textId="77777777" w:rsidR="004A3CBB" w:rsidRPr="00D34B68" w:rsidRDefault="004A3CBB" w:rsidP="003F52F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Приложение 4 </w:t>
      </w:r>
    </w:p>
    <w:p w14:paraId="0A84EDCE" w14:textId="5915EA72" w:rsidR="004A3CBB" w:rsidRDefault="004A3CBB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14:paraId="38CFF9F2" w14:textId="3C72B30E" w:rsidR="008622B8" w:rsidRPr="008622B8" w:rsidRDefault="008622B8" w:rsidP="00F058F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622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Разработала: И.А. Жеребная, учитель начальных классов </w:t>
      </w:r>
    </w:p>
    <w:p w14:paraId="28A3BCEC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Слог. Перенос слов. </w:t>
      </w:r>
    </w:p>
    <w:p w14:paraId="2C936F58" w14:textId="77777777" w:rsidR="004A3CBB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открытия новых знаний и первичного закрепления. </w:t>
      </w:r>
    </w:p>
    <w:p w14:paraId="2F2352FE" w14:textId="77777777" w:rsidR="00FD118A" w:rsidRDefault="004A3CBB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Оборудование:</w:t>
      </w:r>
    </w:p>
    <w:p w14:paraId="7933B3CF" w14:textId="77777777" w:rsidR="00FD118A" w:rsidRPr="00C0494A" w:rsidRDefault="00FD118A" w:rsidP="00F058F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>интерактивная доска</w:t>
      </w:r>
      <w:r w:rsidR="00912750" w:rsidRPr="00C0494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F860EB9" w14:textId="77777777" w:rsidR="00912750" w:rsidRPr="00C0494A" w:rsidRDefault="00912750" w:rsidP="00F058F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>карточки с заданиями;</w:t>
      </w:r>
    </w:p>
    <w:p w14:paraId="64EFB93B" w14:textId="77777777" w:rsidR="004A3CBB" w:rsidRPr="00C0494A" w:rsidRDefault="00FD118A" w:rsidP="00F058F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  <w:r w:rsidR="004A3CBB"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BA1E718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14:paraId="6D2B7BAD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представление о правилах переноса слов по слогам и развить навык их практического применения в письменной речи через систему учебных заданий и игровых упражнений. </w:t>
      </w:r>
    </w:p>
    <w:p w14:paraId="383494A2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14:paraId="5436DD32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14:paraId="57D0B8E7" w14:textId="77777777" w:rsidR="004A3CBB" w:rsidRPr="00C0494A" w:rsidRDefault="004A3CBB" w:rsidP="00F058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актуализировать знания о слогах и принципе слогоделения (сколько в слове гласных — столько и слогов); </w:t>
      </w:r>
    </w:p>
    <w:p w14:paraId="7D526BC7" w14:textId="77777777" w:rsidR="004A3CBB" w:rsidRPr="00C0494A" w:rsidRDefault="004A3CBB" w:rsidP="00F058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основными правилами переноса слов: по слогам, с учётом ограничений; </w:t>
      </w:r>
    </w:p>
    <w:p w14:paraId="5DFDA6C7" w14:textId="77777777" w:rsidR="004A3CBB" w:rsidRPr="00C0494A" w:rsidRDefault="004A3CBB" w:rsidP="00F058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понимание ограничений при переносе: нельзя оставлять/переносить одну букву, буквы </w:t>
      </w:r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й, ь, ъ </w:t>
      </w: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не отрываются от предыдущей согласной, удвоенные согласные делятся при переносе; </w:t>
      </w:r>
    </w:p>
    <w:p w14:paraId="66F4194D" w14:textId="77777777" w:rsidR="004A3CBB" w:rsidRPr="00C0494A" w:rsidRDefault="004A3CBB" w:rsidP="00F058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деления слов на слоги и переноса слов с одной строки на другую; </w:t>
      </w:r>
    </w:p>
    <w:p w14:paraId="3D7B8639" w14:textId="77777777" w:rsidR="004A3CBB" w:rsidRPr="00C0494A" w:rsidRDefault="004A3CBB" w:rsidP="00F058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умение классифицировать слова по количеству слогов. </w:t>
      </w:r>
    </w:p>
    <w:p w14:paraId="46D91E16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14:paraId="1264029E" w14:textId="77777777" w:rsidR="004A3CBB" w:rsidRPr="00C0494A" w:rsidRDefault="004A3CBB" w:rsidP="00F058F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и языковое чутьё при делении слов на слоги; </w:t>
      </w:r>
    </w:p>
    <w:p w14:paraId="21C52BF6" w14:textId="77777777" w:rsidR="004A3CBB" w:rsidRPr="00C0494A" w:rsidRDefault="004A3CBB" w:rsidP="00F058F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внимание и память при запоминании правил переноса; </w:t>
      </w:r>
    </w:p>
    <w:p w14:paraId="24343790" w14:textId="77777777" w:rsidR="004A3CBB" w:rsidRPr="00C0494A" w:rsidRDefault="004A3CBB" w:rsidP="00F058F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логическое мышление через анализ примеров и выявление закономерностей; </w:t>
      </w:r>
    </w:p>
    <w:p w14:paraId="024455D3" w14:textId="77777777" w:rsidR="004A3CBB" w:rsidRPr="00C0494A" w:rsidRDefault="004A3CBB" w:rsidP="00F058F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мелкую моторику и каллиграфические навыки при записи слов с делением для переноса; </w:t>
      </w:r>
    </w:p>
    <w:p w14:paraId="129D3035" w14:textId="77777777" w:rsidR="004A3CBB" w:rsidRPr="00C0494A" w:rsidRDefault="004A3CBB" w:rsidP="00F058F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проблемную ситуацию (слово не помещается в строке) и игровые формы работы. </w:t>
      </w:r>
    </w:p>
    <w:p w14:paraId="334F2FB5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Воспитательные: </w:t>
      </w:r>
    </w:p>
    <w:p w14:paraId="7FE6040C" w14:textId="77777777" w:rsidR="004A3CBB" w:rsidRPr="00C0494A" w:rsidRDefault="004A3CBB" w:rsidP="00F058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аккуратность и внимательность при письме; </w:t>
      </w:r>
    </w:p>
    <w:p w14:paraId="363643A2" w14:textId="77777777" w:rsidR="004A3CBB" w:rsidRPr="00C0494A" w:rsidRDefault="004A3CBB" w:rsidP="00F058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культуру оформления письменных работ; </w:t>
      </w:r>
    </w:p>
    <w:p w14:paraId="5ACD80AE" w14:textId="77777777" w:rsidR="004A3CBB" w:rsidRPr="00C0494A" w:rsidRDefault="004A3CBB" w:rsidP="00F058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интерес к изучению языковых норм и правил; </w:t>
      </w:r>
    </w:p>
    <w:p w14:paraId="18CE8375" w14:textId="77777777" w:rsidR="004A3CBB" w:rsidRPr="00C0494A" w:rsidRDefault="004A3CBB" w:rsidP="00F058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навыков сотрудничества при выполнении заданий в классе; </w:t>
      </w:r>
    </w:p>
    <w:p w14:paraId="4595D6BA" w14:textId="77777777" w:rsidR="004A3CBB" w:rsidRPr="00C0494A" w:rsidRDefault="004A3CBB" w:rsidP="00F058F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ответственное отношение к выполнению домашнего задания. </w:t>
      </w:r>
    </w:p>
    <w:p w14:paraId="205B7264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Метапредметные результаты </w:t>
      </w:r>
    </w:p>
    <w:p w14:paraId="6F40317B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14:paraId="0CB71CA5" w14:textId="77777777" w:rsidR="004A3CBB" w:rsidRPr="00C0494A" w:rsidRDefault="004A3CBB" w:rsidP="00F058F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закономерности (связь между гласными и слогами, правила переноса); </w:t>
      </w:r>
    </w:p>
    <w:p w14:paraId="67D29B37" w14:textId="77777777" w:rsidR="004A3CBB" w:rsidRPr="00C0494A" w:rsidRDefault="004A3CBB" w:rsidP="00F058F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и сравнения слов с точки зрения возможности их переноса (например, </w:t>
      </w:r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яма </w:t>
      </w: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нельзя перенести, а </w:t>
      </w:r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зайка </w:t>
      </w: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— можно); </w:t>
      </w:r>
    </w:p>
    <w:p w14:paraId="15996C71" w14:textId="77777777" w:rsidR="004A3CBB" w:rsidRPr="00C0494A" w:rsidRDefault="004A3CBB" w:rsidP="00F058F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по количеству слогов (1, 2, 3 слога); </w:t>
      </w:r>
    </w:p>
    <w:p w14:paraId="39E1EE43" w14:textId="77777777" w:rsidR="004A3CBB" w:rsidRPr="00C0494A" w:rsidRDefault="004A3CBB" w:rsidP="00F058F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переноса слов: разделить на слоги → проверить ограничения → записать с дефисом; </w:t>
      </w:r>
    </w:p>
    <w:p w14:paraId="2B7E578F" w14:textId="77777777" w:rsidR="004A3CBB" w:rsidRPr="00C0494A" w:rsidRDefault="004A3CBB" w:rsidP="00F058F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умение извлекать и использовать информацию из правил и примеров учебника. </w:t>
      </w:r>
    </w:p>
    <w:p w14:paraId="28F1CCE9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14:paraId="5F4ED6D1" w14:textId="77777777" w:rsidR="004A3CBB" w:rsidRPr="00C0494A" w:rsidRDefault="004A3CBB" w:rsidP="00F058F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ставить учебную задачу на основе проблемной ситуации (слово не помещается на строке); </w:t>
      </w:r>
    </w:p>
    <w:p w14:paraId="6E93F766" w14:textId="77777777" w:rsidR="004A3CBB" w:rsidRPr="00C0494A" w:rsidRDefault="004A3CBB" w:rsidP="00F058F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(сначала разделить на слоги, затем проверить правила переноса); </w:t>
      </w:r>
    </w:p>
    <w:p w14:paraId="3D86FE57" w14:textId="77777777" w:rsidR="004A3CBB" w:rsidRPr="00C0494A" w:rsidRDefault="004A3CBB" w:rsidP="00F058F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слов и проверке правильности переноса; </w:t>
      </w:r>
    </w:p>
    <w:p w14:paraId="7ED813DD" w14:textId="77777777" w:rsidR="004A3CBB" w:rsidRPr="00C0494A" w:rsidRDefault="004A3CBB" w:rsidP="00F058F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«Светофор» (оценка понимания материала и уровня трудностей); </w:t>
      </w:r>
    </w:p>
    <w:p w14:paraId="427EF155" w14:textId="77777777" w:rsidR="004A3CBB" w:rsidRPr="00C0494A" w:rsidRDefault="004A3CBB" w:rsidP="00F058F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 и обратной связи. </w:t>
      </w:r>
    </w:p>
    <w:p w14:paraId="1AFD2106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14:paraId="7BE8A02B" w14:textId="77777777" w:rsidR="004A3CBB" w:rsidRPr="00C0494A" w:rsidRDefault="004A3CBB" w:rsidP="00F058F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правил переноса; </w:t>
      </w:r>
    </w:p>
    <w:p w14:paraId="26558C48" w14:textId="77777777" w:rsidR="004A3CBB" w:rsidRPr="00C0494A" w:rsidRDefault="004A3CBB" w:rsidP="00F058F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понятных и аргументированных высказываний при объяснении выбора варианта переноса (почему </w:t>
      </w:r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о-са </w:t>
      </w: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нельзя, а </w:t>
      </w:r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кас-са </w:t>
      </w: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можно); </w:t>
      </w:r>
    </w:p>
    <w:p w14:paraId="3AF366F8" w14:textId="77777777" w:rsidR="004A3CBB" w:rsidRPr="00C0494A" w:rsidRDefault="004A3CBB" w:rsidP="00F058F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14:paraId="26C21681" w14:textId="77777777" w:rsidR="004A3CBB" w:rsidRPr="00C0494A" w:rsidRDefault="004A3CBB" w:rsidP="00F058F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сотрудничество с одноклассниками при выполнении упражнений и взаимопроверке. </w:t>
      </w:r>
    </w:p>
    <w:p w14:paraId="7EE6279B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УУД: </w:t>
      </w:r>
    </w:p>
    <w:p w14:paraId="5E8A4FDB" w14:textId="77777777" w:rsidR="004A3CBB" w:rsidRPr="00C0494A" w:rsidRDefault="004A3CBB" w:rsidP="00F058F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 и способам решения языковой задачи; </w:t>
      </w:r>
    </w:p>
    <w:p w14:paraId="7B2669C9" w14:textId="77777777" w:rsidR="004A3CBB" w:rsidRPr="00C0494A" w:rsidRDefault="004A3CBB" w:rsidP="00F058F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правил переноса для грамотного письма; </w:t>
      </w:r>
    </w:p>
    <w:p w14:paraId="0BB52D13" w14:textId="77777777" w:rsidR="004A3CBB" w:rsidRPr="00C0494A" w:rsidRDefault="004A3CBB" w:rsidP="00F058F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14:paraId="408ED87E" w14:textId="77777777" w:rsidR="004A3CBB" w:rsidRPr="00C0494A" w:rsidRDefault="004A3CBB" w:rsidP="00F058F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и определению зон роста (приём «Светофор»); </w:t>
      </w:r>
    </w:p>
    <w:p w14:paraId="43142228" w14:textId="77777777" w:rsidR="004A3CBB" w:rsidRPr="00C0494A" w:rsidRDefault="004A3CBB" w:rsidP="00F058F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письменной речи и культуре оформления текста. </w:t>
      </w:r>
    </w:p>
    <w:p w14:paraId="0984C3EC" w14:textId="77777777" w:rsidR="007B609C" w:rsidRDefault="007B609C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27F00E" w14:textId="77777777" w:rsidR="007B609C" w:rsidRDefault="007B609C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8678C5" w14:textId="77777777" w:rsidR="007B609C" w:rsidRDefault="007B609C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43C1F5" w14:textId="77777777" w:rsidR="007B609C" w:rsidRDefault="007B609C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66F55E" w14:textId="77777777" w:rsidR="007B609C" w:rsidRDefault="007B609C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5A3B79" w14:textId="77777777" w:rsidR="007B609C" w:rsidRDefault="007B609C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33E23F9" w14:textId="77777777" w:rsidR="007B609C" w:rsidRDefault="007B609C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37146D" w14:textId="77777777" w:rsidR="007B609C" w:rsidRDefault="007B609C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BB4DA5" w14:textId="77777777" w:rsidR="00C44BFF" w:rsidRDefault="00C44BFF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4C94B0" w14:textId="77777777" w:rsidR="00C44BFF" w:rsidRDefault="00C44BFF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9037500" w14:textId="77777777" w:rsidR="00C44BFF" w:rsidRDefault="00C44BFF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20278B" w14:textId="77777777" w:rsidR="00C44BFF" w:rsidRDefault="00C44BFF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977759" w14:textId="77777777" w:rsidR="00C44BFF" w:rsidRDefault="00C44BFF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6A298F" w14:textId="77777777" w:rsidR="00C44BFF" w:rsidRDefault="00C44BFF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09820B" w14:textId="77777777" w:rsidR="00C44BFF" w:rsidRDefault="00C44BFF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948843" w14:textId="77777777" w:rsidR="00C44BFF" w:rsidRDefault="00C44BFF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7C21D6" w14:textId="77777777" w:rsidR="00C44BFF" w:rsidRDefault="00C44BFF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24EA21" w14:textId="77777777" w:rsidR="00C44BFF" w:rsidRDefault="00C44BFF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6F1DD6" w14:textId="062AB9C2" w:rsidR="004A3CBB" w:rsidRDefault="004A3CBB" w:rsidP="00F058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Ход урока </w:t>
      </w:r>
    </w:p>
    <w:p w14:paraId="3131F478" w14:textId="77777777" w:rsidR="007B609C" w:rsidRPr="007B609C" w:rsidRDefault="007B609C" w:rsidP="00F058F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60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I. Организационный момент </w:t>
      </w:r>
    </w:p>
    <w:p w14:paraId="647C7D41" w14:textId="77777777" w:rsidR="007B609C" w:rsidRPr="007B609C" w:rsidRDefault="007B609C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09C">
        <w:rPr>
          <w:rFonts w:ascii="Times New Roman" w:hAnsi="Times New Roman" w:cs="Times New Roman"/>
          <w:sz w:val="28"/>
          <w:szCs w:val="28"/>
          <w:lang w:val="ru-RU"/>
        </w:rPr>
        <w:t xml:space="preserve"> Учитель приветствует учащихся: «Здравствуйте, ребята! Я рада вас видеть!» Проверяет готовность к уроку (тетрадь, учебник, пенал). </w:t>
      </w:r>
    </w:p>
    <w:p w14:paraId="3C59B367" w14:textId="16DE0267" w:rsidR="007B609C" w:rsidRPr="00D34B68" w:rsidRDefault="007B609C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09C">
        <w:rPr>
          <w:rFonts w:ascii="Times New Roman" w:hAnsi="Times New Roman" w:cs="Times New Roman"/>
          <w:sz w:val="28"/>
          <w:szCs w:val="28"/>
          <w:lang w:val="ru-RU"/>
        </w:rPr>
        <w:t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</w:t>
      </w:r>
    </w:p>
    <w:p w14:paraId="1FD89B9F" w14:textId="6FB22531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="007B609C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Актуализация знаний </w:t>
      </w:r>
      <w:r w:rsidR="001F34DB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A841BB">
        <w:rPr>
          <w:rFonts w:ascii="Times New Roman" w:hAnsi="Times New Roman" w:cs="Times New Roman"/>
          <w:b/>
          <w:sz w:val="28"/>
          <w:szCs w:val="28"/>
          <w:lang w:val="ru-RU"/>
        </w:rPr>
        <w:t>Слайд №2</w:t>
      </w:r>
      <w:r w:rsidR="001F34DB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53D6E66C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Минутка чистописания: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написание гласных букв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а, о, у, ы, э, е, ё, и, ю, я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Учитель обращает внимание на: </w:t>
      </w:r>
    </w:p>
    <w:p w14:paraId="765297E5" w14:textId="77777777" w:rsidR="004A3CBB" w:rsidRPr="00C0494A" w:rsidRDefault="004A3CBB" w:rsidP="00F058F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правильность написания элементов; </w:t>
      </w:r>
    </w:p>
    <w:p w14:paraId="599A2426" w14:textId="77777777" w:rsidR="004A3CBB" w:rsidRPr="00C0494A" w:rsidRDefault="004A3CBB" w:rsidP="00F058F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наклон и высоту букв; </w:t>
      </w:r>
    </w:p>
    <w:p w14:paraId="0969BEAB" w14:textId="77777777" w:rsidR="004A3CBB" w:rsidRPr="00C0494A" w:rsidRDefault="004A3CBB" w:rsidP="00F058F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равномерность расстояния между буквами. </w:t>
      </w:r>
    </w:p>
    <w:p w14:paraId="38C45913" w14:textId="693A7B12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Проблемная ситуация: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учитель пишет на доске слово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«ученик»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 конце строки, и оно не помещается. Задаёт вопросы: </w:t>
      </w:r>
      <w:r w:rsidR="001F34D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 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№3</w:t>
      </w:r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5F99F528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«Что делать? Как поступить, чтобы не выходить за поля?» </w:t>
      </w:r>
    </w:p>
    <w:p w14:paraId="305EF5C5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«Можно ли разорвать слово где угодно?» </w:t>
      </w:r>
    </w:p>
    <w:p w14:paraId="4607522B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 сделать это правильно?» </w:t>
      </w:r>
    </w:p>
    <w:p w14:paraId="21E82007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Подведение к теме: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ученики предлагают варианты, учитель подводит к понятию переноса слов. Формулируется тема урока: «Правила переноса слов». </w:t>
      </w:r>
    </w:p>
    <w:p w14:paraId="61216F4D" w14:textId="03903FF4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II</w:t>
      </w:r>
      <w:r w:rsidR="007B609C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Изучение нового материала </w:t>
      </w:r>
    </w:p>
    <w:p w14:paraId="5AB7D71B" w14:textId="1710045E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Золотое правило слогов: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ученики хором повторяют: </w:t>
      </w:r>
      <w:bookmarkStart w:id="0" w:name="_Hlk226632056"/>
      <w:r w:rsidR="001F34D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№4</w:t>
      </w:r>
      <w:bookmarkEnd w:id="0"/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59C4037E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«Сколько в слове гласных — столько и слогов. Это знает каждый из учеников!» </w:t>
      </w:r>
    </w:p>
    <w:p w14:paraId="4FC6ED10" w14:textId="59EC2166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Основное правило переноса: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слова переносятся по слогам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ма -ма, пар -та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Учитель демонстрирует на примерах. </w:t>
      </w:r>
      <w:r w:rsidR="001F34D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1D81550F" w14:textId="2BAAD2E1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Важные ограничения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(с примерами на доске):</w:t>
      </w:r>
      <w:r w:rsidR="001F34D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5A8D68D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Нельзя оставлять на строке или переносить на другую одну букву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 - са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нельзя,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ю -ла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нельзя). </w:t>
      </w:r>
    </w:p>
    <w:p w14:paraId="393B983E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Буквы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й, ь, ъ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не отрываются от предыдущей буквы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чай -ка, конь - ки, подъ -езд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14:paraId="3E4C6521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При переносе слов с удвоенными согласными одна буква остаётся на строке, другая переносится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кас -са, ван -на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14:paraId="13D07E54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Коллективная работа: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ученики под руководством учителя разбирают 3–4 слова, применяя правила переноса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книга, подъезд, касса, юла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), объясняют, почему одни варианты переноса возможны, а другие — нет. </w:t>
      </w:r>
    </w:p>
    <w:p w14:paraId="408B201A" w14:textId="768C07A7" w:rsidR="004A3CBB" w:rsidRPr="00D34B68" w:rsidRDefault="007B609C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C44B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4A3CBB"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Физминутка </w:t>
      </w:r>
      <w:r w:rsidR="001F34DB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345B5924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Мы листочки, мы листочки, </w:t>
      </w:r>
    </w:p>
    <w:p w14:paraId="2F778FCC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Мы летим, летим, летим!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(бег на месте, руки в стороны) </w:t>
      </w:r>
    </w:p>
    <w:p w14:paraId="18D45729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Ветер стих — мы сели тихо, </w:t>
      </w:r>
    </w:p>
    <w:p w14:paraId="25206F67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На страничку поглядели.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(присесть, «читаем» воображаемую книгу) </w:t>
      </w:r>
    </w:p>
    <w:p w14:paraId="685E7C09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Встали, потянулись, </w:t>
      </w:r>
    </w:p>
    <w:p w14:paraId="0BC95943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 дальше учиться взялись!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(встать, потянуться, сесть за парту) </w:t>
      </w:r>
    </w:p>
    <w:p w14:paraId="467219B5" w14:textId="4AA00E1A" w:rsidR="004A3CBB" w:rsidRPr="00D34B68" w:rsidRDefault="007B609C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4A3CBB"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Закрепление (Практика) </w:t>
      </w:r>
      <w:r w:rsidR="001F34DB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225121B4" w14:textId="77777777" w:rsidR="004A3CBB" w:rsidRPr="00D34B68" w:rsidRDefault="00FD118A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18A">
        <w:rPr>
          <w:rFonts w:ascii="Times New Roman" w:hAnsi="Times New Roman" w:cs="Times New Roman"/>
          <w:sz w:val="28"/>
          <w:szCs w:val="28"/>
          <w:lang w:val="ru-RU"/>
        </w:rPr>
        <w:t>Карточка №1.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3CBB"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Игра «Раздели для переноса»: </w:t>
      </w:r>
      <w:r w:rsidR="004A3CBB"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ученики записывают слова, разделяя их чёрточками: </w:t>
      </w:r>
      <w:r w:rsidR="004A3CBB" w:rsidRPr="00D34B68">
        <w:rPr>
          <w:rFonts w:ascii="Times New Roman" w:hAnsi="Times New Roman" w:cs="Times New Roman"/>
          <w:i/>
          <w:sz w:val="28"/>
          <w:szCs w:val="28"/>
          <w:lang w:val="ru-RU"/>
        </w:rPr>
        <w:t>школа, яма, класс, пальто, зайка, суббота</w:t>
      </w:r>
      <w:r w:rsidR="004A3CBB"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Проверка: ученики по очереди выходят к доске, пишут слово с делением для переноса, объясняют, какое правило применили. </w:t>
      </w:r>
    </w:p>
    <w:p w14:paraId="1D86ADEA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 ошибок: если есть неверные варианты, класс вместе исправляет и объясняет. </w:t>
      </w:r>
    </w:p>
    <w:p w14:paraId="52CAB456" w14:textId="6EEFE339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Работа с учебником: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упражнения на классификацию слов по количеству слогов (1, 2, 3 слога). </w:t>
      </w:r>
      <w:r w:rsidR="001F34D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45752846" w14:textId="2B340319" w:rsidR="004A3CBB" w:rsidRPr="00D34B68" w:rsidRDefault="00FD118A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Карточка № 2. </w:t>
      </w:r>
      <w:r w:rsidR="004A3CBB"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Самостоятельная работа: ученики распределяют слова по столбикам. </w:t>
      </w:r>
      <w:r w:rsidR="001F34D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10</w:t>
      </w:r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3A96E7E3" w14:textId="31C90EEF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Взаимопроверка: ученики обмениваются тетрадями с соседом по парте, проверяют правильность деления слов на слоги и переноса. </w:t>
      </w:r>
      <w:r w:rsidR="001F34D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11</w:t>
      </w:r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4A4ABCDE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Фронтальная проверка: учитель называет слово, ученики поднимают карточку с цифрой (1, 2 или 3), обозначающей количество слогов. </w:t>
      </w:r>
    </w:p>
    <w:p w14:paraId="303C5C7A" w14:textId="505849EA" w:rsidR="004A3CBB" w:rsidRPr="00D34B68" w:rsidRDefault="007B609C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="004A3CBB"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Рефлексия </w:t>
      </w:r>
    </w:p>
    <w:p w14:paraId="16B48745" w14:textId="73CC79D0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Приём «Светофор»: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ученики показывают карточки: </w:t>
      </w:r>
      <w:r w:rsidR="001F34D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26B61877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зелёная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всё понятно, могу объяснить правила переноса другу; </w:t>
      </w:r>
    </w:p>
    <w:p w14:paraId="32D56220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жёлтая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понял основные правила, но есть вопросы; </w:t>
      </w:r>
    </w:p>
    <w:p w14:paraId="3F2237BF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красная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нужно ещё раз разобрать правила переноса. </w:t>
      </w:r>
    </w:p>
    <w:p w14:paraId="1EC1773A" w14:textId="2D335683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Беседа по итогам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учитель задаёт вопросы: </w:t>
      </w:r>
      <w:r w:rsidR="001F34D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13</w:t>
      </w:r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7F07A191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«Какое правило переноса запомнилось больше всего?» </w:t>
      </w:r>
    </w:p>
    <w:p w14:paraId="62CE2C0A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«Какое слово было сложнее всего разделить для переноса? Почему?» </w:t>
      </w:r>
    </w:p>
    <w:p w14:paraId="1A7C58EC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«Где в жизни нам пригодятся правила переноса?» </w:t>
      </w:r>
    </w:p>
    <w:p w14:paraId="2F6C0EAE" w14:textId="51A5D46C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 w:rsidR="001F34DB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14/</w:t>
      </w:r>
      <w:r w:rsidR="00A841BB"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Слайд №</w:t>
      </w:r>
      <w:r w:rsid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15</w:t>
      </w:r>
      <w:r w:rsidR="001F34D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5F7C04D9" w14:textId="77777777" w:rsidR="004A3CBB" w:rsidRPr="00D34B68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Выучить правила переноса слов (записанные в тетради или учебнике). </w:t>
      </w:r>
    </w:p>
    <w:p w14:paraId="33D2D84B" w14:textId="3A2B8AF1" w:rsidR="007321C0" w:rsidRDefault="004A3CBB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Выписать из любого текста 5–7 слов, которые можно перенести разными </w:t>
      </w:r>
      <w:r w:rsidR="00FD118A">
        <w:rPr>
          <w:rFonts w:ascii="Times New Roman" w:hAnsi="Times New Roman" w:cs="Times New Roman"/>
          <w:sz w:val="28"/>
          <w:szCs w:val="28"/>
          <w:lang w:val="ru-RU"/>
        </w:rPr>
        <w:t>сп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собами (показать все варианты).</w:t>
      </w:r>
    </w:p>
    <w:p w14:paraId="337E066F" w14:textId="7F8C3608" w:rsidR="00C44BFF" w:rsidRPr="00C44BFF" w:rsidRDefault="00C44BFF" w:rsidP="00F05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BFF">
        <w:rPr>
          <w:rFonts w:ascii="Times New Roman" w:hAnsi="Times New Roman" w:cs="Times New Roman"/>
          <w:b/>
          <w:sz w:val="28"/>
          <w:szCs w:val="28"/>
          <w:lang w:val="ru-RU"/>
        </w:rPr>
        <w:t>Завершение урока:</w:t>
      </w:r>
      <w:r w:rsidRPr="00C44BFF"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 за работу: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«Спасибо за урок</w:t>
      </w:r>
      <w:r w:rsidR="003F52F4">
        <w:rPr>
          <w:rFonts w:ascii="Times New Roman" w:hAnsi="Times New Roman" w:cs="Times New Roman"/>
          <w:sz w:val="28"/>
          <w:szCs w:val="28"/>
          <w:lang w:val="ru-RU"/>
        </w:rPr>
        <w:t>! Вы большие молодцы! До новых встреч на уроках русского языка»</w:t>
      </w:r>
    </w:p>
    <w:sectPr w:rsidR="00C44BFF" w:rsidRPr="00C4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F2B"/>
    <w:multiLevelType w:val="hybridMultilevel"/>
    <w:tmpl w:val="9CE4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EA8"/>
    <w:multiLevelType w:val="hybridMultilevel"/>
    <w:tmpl w:val="493E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59D7"/>
    <w:multiLevelType w:val="hybridMultilevel"/>
    <w:tmpl w:val="C7CE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77DE2"/>
    <w:multiLevelType w:val="hybridMultilevel"/>
    <w:tmpl w:val="318A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14C00"/>
    <w:multiLevelType w:val="hybridMultilevel"/>
    <w:tmpl w:val="C628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077E4"/>
    <w:multiLevelType w:val="hybridMultilevel"/>
    <w:tmpl w:val="77F6A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977DA"/>
    <w:multiLevelType w:val="hybridMultilevel"/>
    <w:tmpl w:val="8FECE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E3331"/>
    <w:multiLevelType w:val="hybridMultilevel"/>
    <w:tmpl w:val="4852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468B9"/>
    <w:multiLevelType w:val="hybridMultilevel"/>
    <w:tmpl w:val="AD0AD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29"/>
    <w:rsid w:val="001F34DB"/>
    <w:rsid w:val="003F52F4"/>
    <w:rsid w:val="004701A3"/>
    <w:rsid w:val="004A3CBB"/>
    <w:rsid w:val="006F3E29"/>
    <w:rsid w:val="007321C0"/>
    <w:rsid w:val="007B609C"/>
    <w:rsid w:val="008622B8"/>
    <w:rsid w:val="00912750"/>
    <w:rsid w:val="00A841BB"/>
    <w:rsid w:val="00C0494A"/>
    <w:rsid w:val="00C44BFF"/>
    <w:rsid w:val="00F058F5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F7B9"/>
  <w15:chartTrackingRefBased/>
  <w15:docId w15:val="{B0FC3119-1DFD-4E2E-84E2-00272F2A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BB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shura.morgunov.98@inbox.ru</dc:creator>
  <cp:keywords/>
  <dc:description/>
  <cp:lastModifiedBy>user</cp:lastModifiedBy>
  <cp:revision>14</cp:revision>
  <dcterms:created xsi:type="dcterms:W3CDTF">2026-04-03T09:41:00Z</dcterms:created>
  <dcterms:modified xsi:type="dcterms:W3CDTF">2026-04-10T10:59:00Z</dcterms:modified>
</cp:coreProperties>
</file>